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53" w:rsidRDefault="00A26253" w:rsidP="00A26253">
      <w:pPr>
        <w:pStyle w:val="Normlnweb"/>
        <w:rPr>
          <w:b/>
          <w:color w:val="000000"/>
          <w:sz w:val="27"/>
          <w:szCs w:val="27"/>
        </w:rPr>
      </w:pPr>
      <w:r w:rsidRPr="00A26253">
        <w:rPr>
          <w:b/>
          <w:color w:val="000000"/>
          <w:sz w:val="27"/>
          <w:szCs w:val="27"/>
        </w:rPr>
        <w:t>RECOMMENDED LITERATURE:</w:t>
      </w:r>
    </w:p>
    <w:p w:rsidR="00A26253" w:rsidRPr="00A26253" w:rsidRDefault="00A26253" w:rsidP="00A26253">
      <w:pPr>
        <w:pStyle w:val="Normlnweb"/>
        <w:rPr>
          <w:b/>
          <w:color w:val="000000"/>
          <w:sz w:val="27"/>
          <w:szCs w:val="27"/>
        </w:rPr>
      </w:pP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BRDEK, Miroslav, JÍROVÁ, Hana. Sociální politika v zemích EU a ČR. Vyd. 1. Praha: </w:t>
      </w:r>
      <w:proofErr w:type="spellStart"/>
      <w:r>
        <w:rPr>
          <w:color w:val="000000"/>
          <w:sz w:val="27"/>
          <w:szCs w:val="27"/>
        </w:rPr>
        <w:t>Codex</w:t>
      </w:r>
      <w:proofErr w:type="spellEnd"/>
      <w:r>
        <w:rPr>
          <w:color w:val="000000"/>
          <w:sz w:val="27"/>
          <w:szCs w:val="27"/>
        </w:rPr>
        <w:t xml:space="preserve"> Bohemia, 1998. 391 s. ISBN 80-85963-71-X.</w:t>
      </w: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KOPIČKOVÁ, Božena. Historické prameny k studiu postavení ženy v české a moravské středověké společnosti: (Interdisciplinární pojetí studia.). Praha: </w:t>
      </w:r>
      <w:proofErr w:type="spellStart"/>
      <w:r>
        <w:rPr>
          <w:color w:val="000000"/>
          <w:sz w:val="27"/>
          <w:szCs w:val="27"/>
        </w:rPr>
        <w:t>Hist</w:t>
      </w:r>
      <w:proofErr w:type="spellEnd"/>
      <w:r>
        <w:rPr>
          <w:color w:val="000000"/>
          <w:sz w:val="27"/>
          <w:szCs w:val="27"/>
        </w:rPr>
        <w:t>. úst., 1992. 153 s. ISBN 80-85268-11-6.</w:t>
      </w: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PRŮCHA, Václav. Hospodářské a sociální dějiny Československa 1918-1992. 1. vyd. Brno: Doplněk, 2009. 1002 s. ISBN 9788072392285.</w:t>
      </w: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SOKAČOVÁ, Linda a APPELTOVÁ, Michaela. Gender a demokracie 1989-2009. Praha: Gender </w:t>
      </w:r>
      <w:proofErr w:type="spellStart"/>
      <w:r>
        <w:rPr>
          <w:color w:val="000000"/>
          <w:sz w:val="27"/>
          <w:szCs w:val="27"/>
        </w:rPr>
        <w:t>Studies</w:t>
      </w:r>
      <w:proofErr w:type="spellEnd"/>
      <w:r>
        <w:rPr>
          <w:color w:val="000000"/>
          <w:sz w:val="27"/>
          <w:szCs w:val="27"/>
        </w:rPr>
        <w:t>, 2009. 112 s. ISBN 978-80-86520-64-3.</w:t>
      </w: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</w:p>
    <w:p w:rsidR="00A26253" w:rsidRDefault="00A26253" w:rsidP="00A262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STANĚK, Antonín, </w:t>
      </w:r>
      <w:proofErr w:type="spellStart"/>
      <w:r>
        <w:rPr>
          <w:color w:val="000000"/>
          <w:sz w:val="27"/>
          <w:szCs w:val="27"/>
        </w:rPr>
        <w:t>ed</w:t>
      </w:r>
      <w:proofErr w:type="spellEnd"/>
      <w:r>
        <w:rPr>
          <w:color w:val="000000"/>
          <w:sz w:val="27"/>
          <w:szCs w:val="27"/>
        </w:rPr>
        <w:t xml:space="preserve">. a MEZIHORÁK, František, </w:t>
      </w:r>
      <w:proofErr w:type="spellStart"/>
      <w:r>
        <w:rPr>
          <w:color w:val="000000"/>
          <w:sz w:val="27"/>
          <w:szCs w:val="27"/>
        </w:rPr>
        <w:t>ed</w:t>
      </w:r>
      <w:proofErr w:type="spellEnd"/>
      <w:r>
        <w:rPr>
          <w:color w:val="000000"/>
          <w:sz w:val="27"/>
          <w:szCs w:val="27"/>
        </w:rPr>
        <w:t>. Výchova k občanství pro 21. století. 1. vyd. Praha: SPHV, 2008. 457 s. ISBN 978-80-904187-0-7</w:t>
      </w:r>
    </w:p>
    <w:p w:rsidR="00D02CF9" w:rsidRDefault="00E91FF8"/>
    <w:sectPr w:rsidR="00D02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F8" w:rsidRDefault="00E91FF8" w:rsidP="006E6040">
      <w:pPr>
        <w:spacing w:after="0" w:line="240" w:lineRule="auto"/>
      </w:pPr>
      <w:r>
        <w:separator/>
      </w:r>
    </w:p>
  </w:endnote>
  <w:endnote w:type="continuationSeparator" w:id="0">
    <w:p w:rsidR="00E91FF8" w:rsidRDefault="00E91FF8" w:rsidP="006E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40" w:rsidRDefault="006E60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40" w:rsidRDefault="006E60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40" w:rsidRDefault="006E60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F8" w:rsidRDefault="00E91FF8" w:rsidP="006E6040">
      <w:pPr>
        <w:spacing w:after="0" w:line="240" w:lineRule="auto"/>
      </w:pPr>
      <w:r>
        <w:separator/>
      </w:r>
    </w:p>
  </w:footnote>
  <w:footnote w:type="continuationSeparator" w:id="0">
    <w:p w:rsidR="00E91FF8" w:rsidRDefault="00E91FF8" w:rsidP="006E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40" w:rsidRDefault="006E60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40" w:rsidRDefault="006E6040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A47EFEA" wp14:editId="3C32F4AA">
          <wp:simplePos x="0" y="0"/>
          <wp:positionH relativeFrom="column">
            <wp:posOffset>1181100</wp:posOffset>
          </wp:positionH>
          <wp:positionV relativeFrom="paragraph">
            <wp:posOffset>-73660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0BC383" wp14:editId="6B587950">
          <wp:simplePos x="0" y="0"/>
          <wp:positionH relativeFrom="column">
            <wp:posOffset>3123565</wp:posOffset>
          </wp:positionH>
          <wp:positionV relativeFrom="paragraph">
            <wp:posOffset>-114935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40" w:rsidRDefault="006E60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53"/>
    <w:rsid w:val="005D2C18"/>
    <w:rsid w:val="006E6040"/>
    <w:rsid w:val="009137C5"/>
    <w:rsid w:val="00A26253"/>
    <w:rsid w:val="00D4003F"/>
    <w:rsid w:val="00E91FF8"/>
    <w:rsid w:val="00E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9CC8-3328-4139-B44B-AD8E0D3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040"/>
  </w:style>
  <w:style w:type="paragraph" w:styleId="Zpat">
    <w:name w:val="footer"/>
    <w:basedOn w:val="Normln"/>
    <w:link w:val="ZpatChar"/>
    <w:uiPriority w:val="99"/>
    <w:unhideWhenUsed/>
    <w:rsid w:val="006E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Hubálek Tomáš</dc:creator>
  <cp:keywords/>
  <dc:description/>
  <cp:lastModifiedBy>maresh</cp:lastModifiedBy>
  <cp:revision>3</cp:revision>
  <dcterms:created xsi:type="dcterms:W3CDTF">2021-06-28T10:06:00Z</dcterms:created>
  <dcterms:modified xsi:type="dcterms:W3CDTF">2022-02-27T19:49:00Z</dcterms:modified>
</cp:coreProperties>
</file>