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83E3" w14:textId="7E01DECC" w:rsidR="004B559B" w:rsidRPr="00FF458E" w:rsidRDefault="00770BC3" w:rsidP="00FF458E">
      <w:pPr>
        <w:jc w:val="center"/>
        <w:rPr>
          <w:rFonts w:cstheme="minorHAnsi"/>
          <w:b/>
          <w:color w:val="000000"/>
          <w:sz w:val="36"/>
          <w:lang w:val="en-GB"/>
        </w:rPr>
      </w:pPr>
      <w:r w:rsidRPr="00FF458E">
        <w:rPr>
          <w:rFonts w:cstheme="minorHAnsi"/>
          <w:b/>
          <w:color w:val="000000"/>
          <w:sz w:val="36"/>
          <w:lang w:val="en-GB"/>
        </w:rPr>
        <w:t xml:space="preserve">Gender issues in Czechoslovakia (1918 - 1992) </w:t>
      </w:r>
      <w:r w:rsidR="00FF458E" w:rsidRPr="00FF458E">
        <w:rPr>
          <w:rFonts w:cstheme="minorHAnsi"/>
          <w:b/>
          <w:color w:val="000000"/>
          <w:sz w:val="36"/>
          <w:lang w:val="en-GB"/>
        </w:rPr>
        <w:br/>
      </w:r>
      <w:r w:rsidRPr="00FF458E">
        <w:rPr>
          <w:rFonts w:cstheme="minorHAnsi"/>
          <w:b/>
          <w:color w:val="000000"/>
          <w:sz w:val="36"/>
          <w:lang w:val="en-GB"/>
        </w:rPr>
        <w:t>and the Czech Republic (1993 - 2017)</w:t>
      </w:r>
    </w:p>
    <w:p w14:paraId="28CD3145" w14:textId="585ECBFE" w:rsidR="00FF458E" w:rsidRDefault="00FF458E" w:rsidP="00FF458E">
      <w:pPr>
        <w:jc w:val="center"/>
        <w:rPr>
          <w:rFonts w:cstheme="minorHAnsi"/>
          <w:b/>
          <w:sz w:val="32"/>
          <w:lang w:val="en-GB"/>
        </w:rPr>
      </w:pPr>
    </w:p>
    <w:p w14:paraId="47C4B39A" w14:textId="77777777" w:rsidR="00FF458E" w:rsidRPr="00FF458E" w:rsidRDefault="00FF458E" w:rsidP="00FF458E">
      <w:pPr>
        <w:jc w:val="center"/>
        <w:rPr>
          <w:rFonts w:cstheme="minorHAnsi"/>
          <w:b/>
          <w:sz w:val="32"/>
          <w:lang w:val="en-GB"/>
        </w:rPr>
      </w:pPr>
    </w:p>
    <w:p w14:paraId="6AB0BB73" w14:textId="068D7038" w:rsidR="004B559B" w:rsidRPr="00FF458E" w:rsidRDefault="00C45DE5" w:rsidP="004B559B">
      <w:pPr>
        <w:rPr>
          <w:rFonts w:cstheme="minorHAnsi"/>
          <w:sz w:val="28"/>
          <w:lang w:val="en-GB"/>
        </w:rPr>
      </w:pPr>
      <w:r w:rsidRPr="00FF458E">
        <w:rPr>
          <w:rFonts w:cstheme="minorHAnsi"/>
          <w:sz w:val="28"/>
          <w:lang w:val="en-GB"/>
        </w:rPr>
        <w:t>In this chapter you will get acquainted with:</w:t>
      </w:r>
    </w:p>
    <w:p w14:paraId="7092F3C2" w14:textId="665D17CD" w:rsidR="00597B72" w:rsidRPr="00FF458E" w:rsidRDefault="00F71F8A" w:rsidP="00597B72">
      <w:pPr>
        <w:pStyle w:val="Normlnweb"/>
        <w:numPr>
          <w:ilvl w:val="0"/>
          <w:numId w:val="49"/>
        </w:numPr>
        <w:rPr>
          <w:rFonts w:asciiTheme="minorHAnsi" w:hAnsiTheme="minorHAnsi" w:cstheme="minorHAnsi"/>
          <w:color w:val="000000"/>
          <w:sz w:val="28"/>
          <w:szCs w:val="22"/>
          <w:lang w:val="en-GB"/>
        </w:rPr>
      </w:pPr>
      <w:r w:rsidRPr="00FF458E">
        <w:rPr>
          <w:rFonts w:asciiTheme="minorHAnsi" w:hAnsiTheme="minorHAnsi" w:cstheme="minorHAnsi"/>
          <w:color w:val="000000"/>
          <w:sz w:val="28"/>
          <w:szCs w:val="22"/>
          <w:lang w:val="en-GB"/>
        </w:rPr>
        <w:t>the circumstances of the right to vote acquisition for women in our country</w:t>
      </w:r>
    </w:p>
    <w:p w14:paraId="5AC0B75E" w14:textId="77777777" w:rsidR="00595FE3" w:rsidRPr="00FF458E" w:rsidRDefault="006D6F85" w:rsidP="00597B72">
      <w:pPr>
        <w:pStyle w:val="Normlnweb"/>
        <w:numPr>
          <w:ilvl w:val="0"/>
          <w:numId w:val="49"/>
        </w:numPr>
        <w:rPr>
          <w:rFonts w:asciiTheme="minorHAnsi" w:hAnsiTheme="minorHAnsi" w:cstheme="minorHAnsi"/>
          <w:color w:val="000000"/>
          <w:sz w:val="28"/>
          <w:szCs w:val="22"/>
          <w:lang w:val="en-GB"/>
        </w:rPr>
      </w:pPr>
      <w:r w:rsidRPr="00FF458E">
        <w:rPr>
          <w:rFonts w:asciiTheme="minorHAnsi" w:hAnsiTheme="minorHAnsi" w:cstheme="minorHAnsi"/>
          <w:color w:val="000000"/>
          <w:sz w:val="28"/>
          <w:szCs w:val="22"/>
          <w:lang w:val="en-GB"/>
        </w:rPr>
        <w:t>causes leading to a change in the view of gender after the World War II</w:t>
      </w:r>
    </w:p>
    <w:p w14:paraId="64B84768" w14:textId="7D9F139F" w:rsidR="00597B72" w:rsidRPr="00FF458E" w:rsidRDefault="00597B72" w:rsidP="00597B72">
      <w:pPr>
        <w:pStyle w:val="Normlnweb"/>
        <w:numPr>
          <w:ilvl w:val="0"/>
          <w:numId w:val="49"/>
        </w:numPr>
        <w:rPr>
          <w:rFonts w:asciiTheme="minorHAnsi" w:hAnsiTheme="minorHAnsi" w:cstheme="minorHAnsi"/>
          <w:color w:val="000000"/>
          <w:sz w:val="28"/>
          <w:szCs w:val="22"/>
          <w:lang w:val="en-GB"/>
        </w:rPr>
      </w:pPr>
      <w:r w:rsidRPr="00FF458E">
        <w:rPr>
          <w:rFonts w:asciiTheme="minorHAnsi" w:hAnsiTheme="minorHAnsi" w:cstheme="minorHAnsi"/>
          <w:sz w:val="28"/>
          <w:szCs w:val="22"/>
          <w:lang w:val="en-GB"/>
        </w:rPr>
        <w:t>the position of women in the Czechoslovak Republic under the communist regime</w:t>
      </w:r>
    </w:p>
    <w:p w14:paraId="3111AC3C" w14:textId="204D4179" w:rsidR="00A843E7" w:rsidRPr="00FF458E" w:rsidRDefault="00A843E7" w:rsidP="00A843E7">
      <w:pPr>
        <w:pStyle w:val="Normlnweb"/>
        <w:numPr>
          <w:ilvl w:val="0"/>
          <w:numId w:val="49"/>
        </w:numPr>
        <w:rPr>
          <w:rFonts w:asciiTheme="minorHAnsi" w:hAnsiTheme="minorHAnsi" w:cstheme="minorHAnsi"/>
          <w:color w:val="000000"/>
          <w:sz w:val="28"/>
          <w:szCs w:val="22"/>
          <w:lang w:val="en-GB"/>
        </w:rPr>
      </w:pPr>
      <w:r w:rsidRPr="00FF458E">
        <w:rPr>
          <w:rFonts w:asciiTheme="minorHAnsi" w:hAnsiTheme="minorHAnsi" w:cstheme="minorHAnsi"/>
          <w:color w:val="000000"/>
          <w:sz w:val="28"/>
          <w:szCs w:val="22"/>
          <w:lang w:val="en-GB"/>
        </w:rPr>
        <w:t>the development of gender studies taking place in our country after 1993</w:t>
      </w:r>
    </w:p>
    <w:p w14:paraId="3C85D731" w14:textId="62E7F2F7" w:rsidR="004B559B" w:rsidRDefault="004B559B" w:rsidP="004B559B">
      <w:pPr>
        <w:rPr>
          <w:rFonts w:cstheme="minorHAnsi"/>
          <w:sz w:val="28"/>
          <w:lang w:val="en-GB"/>
        </w:rPr>
      </w:pPr>
    </w:p>
    <w:p w14:paraId="7760D1D5" w14:textId="77777777" w:rsidR="00FF458E" w:rsidRPr="00FF458E" w:rsidRDefault="00FF458E" w:rsidP="004B559B">
      <w:pPr>
        <w:rPr>
          <w:rFonts w:cstheme="minorHAnsi"/>
          <w:sz w:val="28"/>
          <w:lang w:val="en-GB"/>
        </w:rPr>
      </w:pPr>
    </w:p>
    <w:p w14:paraId="2B5346A0" w14:textId="05255EEC" w:rsidR="004B559B" w:rsidRPr="00FF458E" w:rsidRDefault="001A03E8" w:rsidP="001724E4">
      <w:pPr>
        <w:rPr>
          <w:rFonts w:cstheme="minorHAnsi"/>
          <w:b/>
          <w:bCs/>
          <w:sz w:val="28"/>
          <w:lang w:val="en-GB"/>
        </w:rPr>
      </w:pPr>
      <w:r w:rsidRPr="00FF458E">
        <w:rPr>
          <w:rFonts w:cstheme="minorHAnsi"/>
          <w:b/>
          <w:bCs/>
          <w:sz w:val="28"/>
          <w:lang w:val="en-GB"/>
        </w:rPr>
        <w:t xml:space="preserve">Situation in the Czech lands and Czechoslovakia until 1945 </w:t>
      </w:r>
    </w:p>
    <w:p w14:paraId="4EEF8FD1" w14:textId="77777777" w:rsidR="005E02AE" w:rsidRPr="00FF458E" w:rsidRDefault="005E02AE" w:rsidP="00A9444C">
      <w:pPr>
        <w:autoSpaceDE w:val="0"/>
        <w:autoSpaceDN w:val="0"/>
        <w:adjustRightInd w:val="0"/>
        <w:spacing w:after="0" w:line="240" w:lineRule="auto"/>
        <w:jc w:val="both"/>
        <w:rPr>
          <w:rFonts w:cstheme="minorHAnsi"/>
          <w:sz w:val="28"/>
          <w:lang w:val="en-GB"/>
        </w:rPr>
      </w:pPr>
    </w:p>
    <w:p w14:paraId="0ED2276F" w14:textId="7B433161" w:rsidR="005E02AE" w:rsidRPr="00FF458E" w:rsidRDefault="005E02AE" w:rsidP="005E02AE">
      <w:pPr>
        <w:autoSpaceDE w:val="0"/>
        <w:autoSpaceDN w:val="0"/>
        <w:adjustRightInd w:val="0"/>
        <w:spacing w:after="0" w:line="240" w:lineRule="auto"/>
        <w:jc w:val="both"/>
        <w:rPr>
          <w:rFonts w:cstheme="minorHAnsi"/>
          <w:sz w:val="28"/>
          <w:lang w:val="en-GB"/>
        </w:rPr>
      </w:pPr>
      <w:r w:rsidRPr="00FF458E">
        <w:rPr>
          <w:rFonts w:cstheme="minorHAnsi"/>
          <w:sz w:val="28"/>
          <w:lang w:val="en-GB"/>
        </w:rPr>
        <w:t>We have already announced that at the beginning of the twentieth century there was a gradual increase in women's self-confidence, which</w:t>
      </w:r>
      <w:r w:rsidR="00DC2E44" w:rsidRPr="00FF458E">
        <w:rPr>
          <w:rFonts w:cstheme="minorHAnsi"/>
          <w:sz w:val="28"/>
          <w:lang w:val="en-GB"/>
        </w:rPr>
        <w:t xml:space="preserve"> </w:t>
      </w:r>
      <w:r w:rsidRPr="00FF458E">
        <w:rPr>
          <w:rFonts w:cstheme="minorHAnsi"/>
          <w:sz w:val="28"/>
          <w:lang w:val="en-GB"/>
        </w:rPr>
        <w:t>was also reflected in the Czech lands. Women began to long for education, better employment</w:t>
      </w:r>
      <w:r w:rsidR="00B050EE" w:rsidRPr="00FF458E">
        <w:rPr>
          <w:rFonts w:cstheme="minorHAnsi"/>
          <w:sz w:val="28"/>
          <w:lang w:val="en-GB"/>
        </w:rPr>
        <w:t xml:space="preserve"> and legal recognition of their </w:t>
      </w:r>
      <w:r w:rsidRPr="00FF458E">
        <w:rPr>
          <w:rFonts w:cstheme="minorHAnsi"/>
          <w:sz w:val="28"/>
          <w:lang w:val="en-GB"/>
        </w:rPr>
        <w:t>political and social rights. Some associations supporting the emancipation movement continued to operate,</w:t>
      </w:r>
      <w:r w:rsidR="00594AD8" w:rsidRPr="00FF458E">
        <w:rPr>
          <w:rFonts w:cstheme="minorHAnsi"/>
          <w:sz w:val="28"/>
          <w:lang w:val="en-GB"/>
        </w:rPr>
        <w:t xml:space="preserve"> </w:t>
      </w:r>
      <w:r w:rsidRPr="00FF458E">
        <w:rPr>
          <w:rFonts w:cstheme="minorHAnsi"/>
          <w:sz w:val="28"/>
          <w:lang w:val="en-GB"/>
        </w:rPr>
        <w:t>or new ones were established. In addition, a typical feature of the Czech lands was the connection between the feminist situation and patriotic ideas. However, women in what was then Austria-Hungary did not achieve radical and more complex social changes.</w:t>
      </w:r>
    </w:p>
    <w:p w14:paraId="30BBDB7A" w14:textId="6FF5920F" w:rsidR="005E02AE" w:rsidRPr="00FF458E" w:rsidRDefault="005E02AE" w:rsidP="00A9444C">
      <w:pPr>
        <w:autoSpaceDE w:val="0"/>
        <w:autoSpaceDN w:val="0"/>
        <w:adjustRightInd w:val="0"/>
        <w:spacing w:after="0" w:line="240" w:lineRule="auto"/>
        <w:jc w:val="both"/>
        <w:rPr>
          <w:rFonts w:cstheme="minorHAnsi"/>
          <w:sz w:val="28"/>
          <w:lang w:val="en-GB"/>
        </w:rPr>
      </w:pPr>
    </w:p>
    <w:p w14:paraId="3AF14C93" w14:textId="38B3FE5A" w:rsidR="008A6319" w:rsidRPr="00FF458E" w:rsidRDefault="008A6319" w:rsidP="00A9444C">
      <w:pPr>
        <w:autoSpaceDE w:val="0"/>
        <w:autoSpaceDN w:val="0"/>
        <w:adjustRightInd w:val="0"/>
        <w:spacing w:after="0" w:line="240" w:lineRule="auto"/>
        <w:jc w:val="both"/>
        <w:rPr>
          <w:rFonts w:cstheme="minorHAnsi"/>
          <w:b/>
          <w:bCs/>
          <w:sz w:val="28"/>
          <w:lang w:val="en-GB"/>
        </w:rPr>
      </w:pPr>
      <w:r w:rsidRPr="00FF458E">
        <w:rPr>
          <w:rFonts w:cstheme="minorHAnsi"/>
          <w:sz w:val="28"/>
          <w:lang w:val="en-GB"/>
        </w:rPr>
        <w:t xml:space="preserve">All the efforts of Czech feminists were </w:t>
      </w:r>
      <w:r w:rsidR="00300AB3" w:rsidRPr="00FF458E">
        <w:rPr>
          <w:rFonts w:cstheme="minorHAnsi"/>
          <w:sz w:val="28"/>
          <w:lang w:val="en-GB"/>
        </w:rPr>
        <w:t>supressed</w:t>
      </w:r>
      <w:r w:rsidRPr="00FF458E">
        <w:rPr>
          <w:rFonts w:cstheme="minorHAnsi"/>
          <w:sz w:val="28"/>
          <w:lang w:val="en-GB"/>
        </w:rPr>
        <w:t xml:space="preserve"> by the World War</w:t>
      </w:r>
      <w:r w:rsidR="006463EF" w:rsidRPr="00FF458E">
        <w:rPr>
          <w:rFonts w:cstheme="minorHAnsi"/>
          <w:sz w:val="28"/>
          <w:lang w:val="en-GB"/>
        </w:rPr>
        <w:t xml:space="preserve"> I</w:t>
      </w:r>
      <w:r w:rsidRPr="00FF458E">
        <w:rPr>
          <w:rFonts w:cstheme="minorHAnsi"/>
          <w:sz w:val="28"/>
          <w:lang w:val="en-GB"/>
        </w:rPr>
        <w:t>, which proved the need to change the view of the social status of women in</w:t>
      </w:r>
      <w:r w:rsidR="0069746F" w:rsidRPr="00FF458E">
        <w:rPr>
          <w:rFonts w:cstheme="minorHAnsi"/>
          <w:sz w:val="28"/>
          <w:lang w:val="en-GB"/>
        </w:rPr>
        <w:t xml:space="preserve"> the</w:t>
      </w:r>
      <w:r w:rsidRPr="00FF458E">
        <w:rPr>
          <w:rFonts w:cstheme="minorHAnsi"/>
          <w:sz w:val="28"/>
          <w:lang w:val="en-GB"/>
        </w:rPr>
        <w:t xml:space="preserve"> society. Due to the absence of men in the background, women took over their duties, and thanks to their conscientious </w:t>
      </w:r>
      <w:r w:rsidR="005D240E" w:rsidRPr="00FF458E">
        <w:rPr>
          <w:rFonts w:cstheme="minorHAnsi"/>
          <w:sz w:val="28"/>
          <w:lang w:val="en-GB"/>
        </w:rPr>
        <w:t xml:space="preserve">and </w:t>
      </w:r>
      <w:r w:rsidR="00BB42DF" w:rsidRPr="00FF458E">
        <w:rPr>
          <w:rFonts w:cstheme="minorHAnsi"/>
          <w:sz w:val="28"/>
          <w:lang w:val="en-GB"/>
        </w:rPr>
        <w:t>diligent</w:t>
      </w:r>
      <w:r w:rsidRPr="00FF458E">
        <w:rPr>
          <w:rFonts w:cstheme="minorHAnsi"/>
          <w:sz w:val="28"/>
          <w:lang w:val="en-GB"/>
        </w:rPr>
        <w:t xml:space="preserve"> work, many of their goals were fulfilled soon after the end of the war and the </w:t>
      </w:r>
      <w:r w:rsidRPr="00FF458E">
        <w:rPr>
          <w:rFonts w:cstheme="minorHAnsi"/>
          <w:b/>
          <w:bCs/>
          <w:sz w:val="28"/>
          <w:lang w:val="en-GB"/>
        </w:rPr>
        <w:t>proclamation of the independent Czechoslovak Republic.</w:t>
      </w:r>
    </w:p>
    <w:p w14:paraId="0BDCAEFF" w14:textId="26D6ED1D" w:rsidR="004B559B" w:rsidRPr="00FF458E" w:rsidRDefault="004B559B" w:rsidP="00A9444C">
      <w:pPr>
        <w:autoSpaceDE w:val="0"/>
        <w:autoSpaceDN w:val="0"/>
        <w:adjustRightInd w:val="0"/>
        <w:spacing w:after="0" w:line="240" w:lineRule="auto"/>
        <w:jc w:val="both"/>
        <w:rPr>
          <w:rFonts w:cstheme="minorHAnsi"/>
          <w:sz w:val="28"/>
          <w:lang w:val="en-GB"/>
        </w:rPr>
      </w:pPr>
    </w:p>
    <w:p w14:paraId="13938A1C" w14:textId="2EC52C8C" w:rsidR="005023F8" w:rsidRPr="00FF458E" w:rsidRDefault="0067587D" w:rsidP="005023F8">
      <w:pPr>
        <w:autoSpaceDE w:val="0"/>
        <w:autoSpaceDN w:val="0"/>
        <w:adjustRightInd w:val="0"/>
        <w:spacing w:after="0" w:line="240" w:lineRule="auto"/>
        <w:jc w:val="both"/>
        <w:rPr>
          <w:rFonts w:cstheme="minorHAnsi"/>
          <w:sz w:val="28"/>
          <w:lang w:val="en-GB"/>
        </w:rPr>
      </w:pPr>
      <w:r w:rsidRPr="00FF458E">
        <w:rPr>
          <w:rFonts w:cstheme="minorHAnsi"/>
          <w:sz w:val="28"/>
          <w:lang w:val="en-GB"/>
        </w:rPr>
        <w:t>The awareness of the</w:t>
      </w:r>
      <w:r w:rsidR="00CF4170" w:rsidRPr="00FF458E">
        <w:rPr>
          <w:rFonts w:cstheme="minorHAnsi"/>
          <w:sz w:val="28"/>
          <w:lang w:val="en-GB"/>
        </w:rPr>
        <w:t xml:space="preserve"> </w:t>
      </w:r>
      <w:r w:rsidRPr="00FF458E">
        <w:rPr>
          <w:rFonts w:cstheme="minorHAnsi"/>
          <w:sz w:val="28"/>
          <w:lang w:val="en-GB"/>
        </w:rPr>
        <w:t>equality</w:t>
      </w:r>
      <w:r w:rsidR="00CF4170" w:rsidRPr="00FF458E">
        <w:rPr>
          <w:rFonts w:cstheme="minorHAnsi"/>
          <w:sz w:val="28"/>
          <w:lang w:val="en-GB"/>
        </w:rPr>
        <w:t xml:space="preserve"> need</w:t>
      </w:r>
      <w:r w:rsidR="00043EE5" w:rsidRPr="00FF458E">
        <w:rPr>
          <w:rFonts w:cstheme="minorHAnsi"/>
          <w:sz w:val="28"/>
          <w:lang w:val="en-GB"/>
        </w:rPr>
        <w:t>ed</w:t>
      </w:r>
      <w:r w:rsidRPr="00FF458E">
        <w:rPr>
          <w:rFonts w:cstheme="minorHAnsi"/>
          <w:sz w:val="28"/>
          <w:lang w:val="en-GB"/>
        </w:rPr>
        <w:t xml:space="preserve"> between women and men in all areas </w:t>
      </w:r>
      <w:r w:rsidR="00043EE5" w:rsidRPr="00FF458E">
        <w:rPr>
          <w:rFonts w:cstheme="minorHAnsi"/>
          <w:sz w:val="28"/>
          <w:lang w:val="en-GB"/>
        </w:rPr>
        <w:t xml:space="preserve">gradually </w:t>
      </w:r>
      <w:r w:rsidR="00CF4170" w:rsidRPr="00FF458E">
        <w:rPr>
          <w:rFonts w:cstheme="minorHAnsi"/>
          <w:sz w:val="28"/>
          <w:lang w:val="en-GB"/>
        </w:rPr>
        <w:t>raise</w:t>
      </w:r>
      <w:r w:rsidR="00043EE5" w:rsidRPr="00FF458E">
        <w:rPr>
          <w:rFonts w:cstheme="minorHAnsi"/>
          <w:sz w:val="28"/>
          <w:lang w:val="en-GB"/>
        </w:rPr>
        <w:t>d</w:t>
      </w:r>
      <w:r w:rsidR="00CF4170" w:rsidRPr="00FF458E">
        <w:rPr>
          <w:rFonts w:cstheme="minorHAnsi"/>
          <w:sz w:val="28"/>
          <w:lang w:val="en-GB"/>
        </w:rPr>
        <w:t xml:space="preserve"> d</w:t>
      </w:r>
      <w:r w:rsidR="005023F8" w:rsidRPr="00FF458E">
        <w:rPr>
          <w:rFonts w:cstheme="minorHAnsi"/>
          <w:sz w:val="28"/>
          <w:lang w:val="en-GB"/>
        </w:rPr>
        <w:t>uring the 1920s and 1930s</w:t>
      </w:r>
      <w:r w:rsidR="004621C2" w:rsidRPr="00FF458E">
        <w:rPr>
          <w:rFonts w:cstheme="minorHAnsi"/>
          <w:sz w:val="28"/>
          <w:lang w:val="en-GB"/>
        </w:rPr>
        <w:t xml:space="preserve"> in the Czechoslovak Republic</w:t>
      </w:r>
      <w:r w:rsidR="005023F8" w:rsidRPr="00FF458E">
        <w:rPr>
          <w:rFonts w:cstheme="minorHAnsi"/>
          <w:sz w:val="28"/>
          <w:lang w:val="en-GB"/>
        </w:rPr>
        <w:t xml:space="preserve">. In </w:t>
      </w:r>
      <w:r w:rsidR="005023F8" w:rsidRPr="00FF458E">
        <w:rPr>
          <w:rFonts w:cstheme="minorHAnsi"/>
          <w:sz w:val="28"/>
          <w:lang w:val="en-GB"/>
        </w:rPr>
        <w:lastRenderedPageBreak/>
        <w:t xml:space="preserve">both of these decades, </w:t>
      </w:r>
      <w:r w:rsidR="00BB12E0" w:rsidRPr="00FF458E">
        <w:rPr>
          <w:rFonts w:cstheme="minorHAnsi"/>
          <w:sz w:val="28"/>
          <w:lang w:val="en-GB"/>
        </w:rPr>
        <w:t>these attempts were successful</w:t>
      </w:r>
      <w:r w:rsidR="005023F8" w:rsidRPr="00FF458E">
        <w:rPr>
          <w:rFonts w:cstheme="minorHAnsi"/>
          <w:sz w:val="28"/>
          <w:lang w:val="en-GB"/>
        </w:rPr>
        <w:t xml:space="preserve"> thanks to the personality of the President of the Republic, </w:t>
      </w:r>
      <w:r w:rsidR="005023F8" w:rsidRPr="00FF458E">
        <w:rPr>
          <w:rFonts w:cstheme="minorHAnsi"/>
          <w:b/>
          <w:bCs/>
          <w:sz w:val="28"/>
          <w:lang w:val="en-GB"/>
        </w:rPr>
        <w:t>T. G. Masaryk</w:t>
      </w:r>
      <w:r w:rsidR="005023F8" w:rsidRPr="00FF458E">
        <w:rPr>
          <w:rFonts w:cstheme="minorHAnsi"/>
          <w:sz w:val="28"/>
          <w:lang w:val="en-GB"/>
        </w:rPr>
        <w:t xml:space="preserve">, who himself was involved in removing social barriers. Thus, women gradually began to appear in active politics and after the elections </w:t>
      </w:r>
      <w:r w:rsidR="0007450B" w:rsidRPr="00FF458E">
        <w:rPr>
          <w:rFonts w:cstheme="minorHAnsi"/>
          <w:sz w:val="28"/>
          <w:lang w:val="en-GB"/>
        </w:rPr>
        <w:t>they joined</w:t>
      </w:r>
      <w:r w:rsidR="005023F8" w:rsidRPr="00FF458E">
        <w:rPr>
          <w:rFonts w:cstheme="minorHAnsi"/>
          <w:sz w:val="28"/>
          <w:lang w:val="en-GB"/>
        </w:rPr>
        <w:t xml:space="preserve"> several times the Czechoslovak parliament. </w:t>
      </w:r>
    </w:p>
    <w:p w14:paraId="5D4AB25A" w14:textId="15A90914" w:rsidR="002C3663" w:rsidRPr="00FF458E" w:rsidRDefault="002C3663" w:rsidP="005023F8">
      <w:pPr>
        <w:autoSpaceDE w:val="0"/>
        <w:autoSpaceDN w:val="0"/>
        <w:adjustRightInd w:val="0"/>
        <w:spacing w:after="0" w:line="240" w:lineRule="auto"/>
        <w:jc w:val="both"/>
        <w:rPr>
          <w:rFonts w:cstheme="minorHAnsi"/>
          <w:sz w:val="28"/>
          <w:lang w:val="en-GB"/>
        </w:rPr>
      </w:pPr>
    </w:p>
    <w:p w14:paraId="10CE0AB4" w14:textId="7FF787C9" w:rsidR="002C3663" w:rsidRPr="00FF458E" w:rsidRDefault="002C3663" w:rsidP="005023F8">
      <w:pPr>
        <w:autoSpaceDE w:val="0"/>
        <w:autoSpaceDN w:val="0"/>
        <w:adjustRightInd w:val="0"/>
        <w:spacing w:after="0" w:line="240" w:lineRule="auto"/>
        <w:jc w:val="both"/>
        <w:rPr>
          <w:rFonts w:cstheme="minorHAnsi"/>
          <w:sz w:val="28"/>
          <w:lang w:val="en-GB"/>
        </w:rPr>
      </w:pPr>
      <w:r w:rsidRPr="00FF458E">
        <w:rPr>
          <w:rFonts w:cstheme="minorHAnsi"/>
          <w:sz w:val="28"/>
          <w:lang w:val="en-GB"/>
        </w:rPr>
        <w:t>The best evidence of these changes was the area of education. From 1921 girls could attend purely boys</w:t>
      </w:r>
      <w:r w:rsidR="004B14CC" w:rsidRPr="00FF458E">
        <w:rPr>
          <w:rFonts w:cstheme="minorHAnsi"/>
          <w:sz w:val="28"/>
          <w:lang w:val="en-GB"/>
        </w:rPr>
        <w:t>’</w:t>
      </w:r>
      <w:r w:rsidRPr="00FF458E">
        <w:rPr>
          <w:rFonts w:cstheme="minorHAnsi"/>
          <w:sz w:val="28"/>
          <w:lang w:val="en-GB"/>
        </w:rPr>
        <w:t xml:space="preserve"> </w:t>
      </w:r>
      <w:r w:rsidR="00A448D6" w:rsidRPr="00FF458E">
        <w:rPr>
          <w:rFonts w:cstheme="minorHAnsi"/>
          <w:sz w:val="28"/>
          <w:lang w:val="en-GB"/>
        </w:rPr>
        <w:t xml:space="preserve">secondary </w:t>
      </w:r>
      <w:r w:rsidRPr="00FF458E">
        <w:rPr>
          <w:rFonts w:cstheme="minorHAnsi"/>
          <w:sz w:val="28"/>
          <w:lang w:val="en-GB"/>
        </w:rPr>
        <w:t xml:space="preserve">schools, which, on the contrary, </w:t>
      </w:r>
      <w:r w:rsidR="00A448D6" w:rsidRPr="00FF458E">
        <w:rPr>
          <w:rFonts w:cstheme="minorHAnsi"/>
          <w:sz w:val="28"/>
          <w:lang w:val="en-GB"/>
        </w:rPr>
        <w:t>led to</w:t>
      </w:r>
      <w:r w:rsidRPr="00FF458E">
        <w:rPr>
          <w:rFonts w:cstheme="minorHAnsi"/>
          <w:sz w:val="28"/>
          <w:lang w:val="en-GB"/>
        </w:rPr>
        <w:t xml:space="preserve"> </w:t>
      </w:r>
      <w:r w:rsidR="000B73ED" w:rsidRPr="00FF458E">
        <w:rPr>
          <w:rFonts w:cstheme="minorHAnsi"/>
          <w:sz w:val="28"/>
          <w:lang w:val="en-GB"/>
        </w:rPr>
        <w:t>the closure</w:t>
      </w:r>
      <w:r w:rsidRPr="00FF458E">
        <w:rPr>
          <w:rFonts w:cstheme="minorHAnsi"/>
          <w:sz w:val="28"/>
          <w:lang w:val="en-GB"/>
        </w:rPr>
        <w:t xml:space="preserve"> of the existing purely girls</w:t>
      </w:r>
      <w:r w:rsidR="00A448D6" w:rsidRPr="00FF458E">
        <w:rPr>
          <w:rFonts w:cstheme="minorHAnsi"/>
          <w:sz w:val="28"/>
          <w:lang w:val="en-GB"/>
        </w:rPr>
        <w:t>’</w:t>
      </w:r>
      <w:r w:rsidRPr="00FF458E">
        <w:rPr>
          <w:rFonts w:cstheme="minorHAnsi"/>
          <w:sz w:val="28"/>
          <w:lang w:val="en-GB"/>
        </w:rPr>
        <w:t xml:space="preserve"> schools.</w:t>
      </w:r>
    </w:p>
    <w:p w14:paraId="562124C0" w14:textId="508BC7F8" w:rsidR="00CB037C" w:rsidRPr="00FF458E" w:rsidRDefault="00CB037C" w:rsidP="005023F8">
      <w:pPr>
        <w:autoSpaceDE w:val="0"/>
        <w:autoSpaceDN w:val="0"/>
        <w:adjustRightInd w:val="0"/>
        <w:spacing w:after="0" w:line="240" w:lineRule="auto"/>
        <w:jc w:val="both"/>
        <w:rPr>
          <w:rFonts w:cstheme="minorHAnsi"/>
          <w:sz w:val="28"/>
          <w:lang w:val="en-GB"/>
        </w:rPr>
      </w:pPr>
    </w:p>
    <w:p w14:paraId="1D83565A" w14:textId="17118922" w:rsidR="00CB037C" w:rsidRPr="00FF458E" w:rsidRDefault="00CB037C" w:rsidP="005023F8">
      <w:pPr>
        <w:autoSpaceDE w:val="0"/>
        <w:autoSpaceDN w:val="0"/>
        <w:adjustRightInd w:val="0"/>
        <w:spacing w:after="0" w:line="240" w:lineRule="auto"/>
        <w:jc w:val="both"/>
        <w:rPr>
          <w:rFonts w:cstheme="minorHAnsi"/>
          <w:sz w:val="28"/>
          <w:lang w:val="en-GB"/>
        </w:rPr>
      </w:pPr>
      <w:r w:rsidRPr="00FF458E">
        <w:rPr>
          <w:rFonts w:cstheme="minorHAnsi"/>
          <w:sz w:val="28"/>
          <w:lang w:val="en-GB"/>
        </w:rPr>
        <w:t>Following this measure, women began to study at universities, in addition to Charles University, also from 1919 at the newly founded Masaryk University in Brno and Comenius University in Bratislava, although there were still some restrictions on their admission. In the academic year 1921/1922, women made up approximately 6% of students at Czechoslovak universities, while in 1937/1938 it was already 17%.</w:t>
      </w:r>
    </w:p>
    <w:p w14:paraId="16C6A297" w14:textId="5D582809" w:rsidR="00695087" w:rsidRPr="00FF458E" w:rsidRDefault="00695087" w:rsidP="005023F8">
      <w:pPr>
        <w:autoSpaceDE w:val="0"/>
        <w:autoSpaceDN w:val="0"/>
        <w:adjustRightInd w:val="0"/>
        <w:spacing w:after="0" w:line="240" w:lineRule="auto"/>
        <w:jc w:val="both"/>
        <w:rPr>
          <w:rFonts w:cstheme="minorHAnsi"/>
          <w:sz w:val="28"/>
          <w:lang w:val="en-GB"/>
        </w:rPr>
      </w:pPr>
    </w:p>
    <w:p w14:paraId="1A04CF6B" w14:textId="18F605A3" w:rsidR="00695087" w:rsidRPr="00FF458E" w:rsidRDefault="00695087" w:rsidP="005023F8">
      <w:pPr>
        <w:autoSpaceDE w:val="0"/>
        <w:autoSpaceDN w:val="0"/>
        <w:adjustRightInd w:val="0"/>
        <w:spacing w:after="0" w:line="240" w:lineRule="auto"/>
        <w:jc w:val="both"/>
        <w:rPr>
          <w:rFonts w:cstheme="minorHAnsi"/>
          <w:sz w:val="28"/>
          <w:lang w:val="en-GB"/>
        </w:rPr>
      </w:pPr>
      <w:r w:rsidRPr="00FF458E">
        <w:rPr>
          <w:rFonts w:cstheme="minorHAnsi"/>
          <w:sz w:val="28"/>
          <w:lang w:val="en-GB"/>
        </w:rPr>
        <w:t>Unfortunately, all women's emancipation tendencies were interrupted with the end of independent Czechoslovakia. Although the German occupying power officially supported women in some spheres of life (especially in the family</w:t>
      </w:r>
      <w:r w:rsidR="00E0306A" w:rsidRPr="00FF458E">
        <w:rPr>
          <w:rFonts w:cstheme="minorHAnsi"/>
          <w:sz w:val="28"/>
          <w:lang w:val="en-GB"/>
        </w:rPr>
        <w:t xml:space="preserve"> one</w:t>
      </w:r>
      <w:r w:rsidRPr="00FF458E">
        <w:rPr>
          <w:rFonts w:cstheme="minorHAnsi"/>
          <w:sz w:val="28"/>
          <w:lang w:val="en-GB"/>
        </w:rPr>
        <w:t xml:space="preserve">), in practice it was not possible to consider other demands of feminists at all. In addition, the women had more worries </w:t>
      </w:r>
      <w:r w:rsidR="00163209" w:rsidRPr="00FF458E">
        <w:rPr>
          <w:rFonts w:cstheme="minorHAnsi"/>
          <w:sz w:val="28"/>
          <w:lang w:val="en-GB"/>
        </w:rPr>
        <w:t xml:space="preserve">to handle </w:t>
      </w:r>
      <w:r w:rsidRPr="00FF458E">
        <w:rPr>
          <w:rFonts w:cstheme="minorHAnsi"/>
          <w:sz w:val="28"/>
          <w:lang w:val="en-GB"/>
        </w:rPr>
        <w:t xml:space="preserve">and </w:t>
      </w:r>
      <w:r w:rsidR="00163209" w:rsidRPr="00FF458E">
        <w:rPr>
          <w:rFonts w:cstheme="minorHAnsi"/>
          <w:sz w:val="28"/>
          <w:lang w:val="en-GB"/>
        </w:rPr>
        <w:t>work</w:t>
      </w:r>
      <w:r w:rsidR="00D02308" w:rsidRPr="00FF458E">
        <w:rPr>
          <w:rFonts w:cstheme="minorHAnsi"/>
          <w:sz w:val="28"/>
          <w:lang w:val="en-GB"/>
        </w:rPr>
        <w:t xml:space="preserve"> to do</w:t>
      </w:r>
      <w:r w:rsidRPr="00FF458E">
        <w:rPr>
          <w:rFonts w:cstheme="minorHAnsi"/>
          <w:sz w:val="28"/>
          <w:lang w:val="en-GB"/>
        </w:rPr>
        <w:t>, so they voluntarily postponed gender issues.</w:t>
      </w:r>
    </w:p>
    <w:p w14:paraId="1E533C8A" w14:textId="79796140" w:rsidR="005023F8" w:rsidRPr="00FF458E" w:rsidRDefault="005023F8" w:rsidP="005023F8">
      <w:pPr>
        <w:autoSpaceDE w:val="0"/>
        <w:autoSpaceDN w:val="0"/>
        <w:adjustRightInd w:val="0"/>
        <w:spacing w:after="0" w:line="240" w:lineRule="auto"/>
        <w:jc w:val="both"/>
        <w:rPr>
          <w:rFonts w:cstheme="minorHAnsi"/>
          <w:sz w:val="28"/>
          <w:lang w:val="en-GB"/>
        </w:rPr>
      </w:pPr>
    </w:p>
    <w:p w14:paraId="7269C640" w14:textId="77777777" w:rsidR="004B559B" w:rsidRPr="00FF458E" w:rsidRDefault="004B559B" w:rsidP="00A9444C">
      <w:pPr>
        <w:jc w:val="both"/>
        <w:rPr>
          <w:rFonts w:cstheme="minorHAnsi"/>
          <w:sz w:val="28"/>
          <w:lang w:val="en-GB"/>
        </w:rPr>
      </w:pPr>
    </w:p>
    <w:p w14:paraId="72060FBF" w14:textId="2727F6FC" w:rsidR="004B559B" w:rsidRPr="00FF458E" w:rsidRDefault="00981374" w:rsidP="00A9444C">
      <w:pPr>
        <w:jc w:val="both"/>
        <w:rPr>
          <w:rFonts w:eastAsia="Calibri" w:cstheme="minorHAnsi"/>
          <w:sz w:val="28"/>
          <w:lang w:val="en-GB"/>
        </w:rPr>
      </w:pPr>
      <w:r w:rsidRPr="00FF458E">
        <w:rPr>
          <w:rFonts w:eastAsia="Calibri" w:cstheme="minorHAnsi"/>
          <w:b/>
          <w:bCs/>
          <w:sz w:val="28"/>
          <w:lang w:val="en-GB" w:eastAsia="cs-CZ"/>
        </w:rPr>
        <w:t>1.1 Gender issues in Czechoslovakia after World War II</w:t>
      </w:r>
    </w:p>
    <w:p w14:paraId="7FFB61C9" w14:textId="349682D7" w:rsidR="00683D2B" w:rsidRPr="00FF458E" w:rsidRDefault="00683D2B" w:rsidP="00A9444C">
      <w:pPr>
        <w:jc w:val="both"/>
        <w:rPr>
          <w:rFonts w:cstheme="minorHAnsi"/>
          <w:sz w:val="28"/>
          <w:lang w:val="en-GB"/>
        </w:rPr>
      </w:pPr>
      <w:r w:rsidRPr="00FF458E">
        <w:rPr>
          <w:rFonts w:cstheme="minorHAnsi"/>
          <w:sz w:val="28"/>
          <w:lang w:val="en-GB"/>
        </w:rPr>
        <w:t xml:space="preserve">Czechoslovak society changed completely after the Second World War and also underwent a radical change in its attitudes to gender issues. One of the main reasons for these changes was, of course, the lower level of the war-torn economy, the lack of all goods and services, and the change in the political system. The renewed Czechoslovak Republic solved many serious problems, which also had their consequences in the </w:t>
      </w:r>
      <w:r w:rsidR="004D69E0" w:rsidRPr="00FF458E">
        <w:rPr>
          <w:rFonts w:cstheme="minorHAnsi"/>
          <w:sz w:val="28"/>
          <w:lang w:val="en-GB"/>
        </w:rPr>
        <w:t>area</w:t>
      </w:r>
      <w:r w:rsidRPr="00FF458E">
        <w:rPr>
          <w:rFonts w:cstheme="minorHAnsi"/>
          <w:sz w:val="28"/>
          <w:lang w:val="en-GB"/>
        </w:rPr>
        <w:t xml:space="preserve"> of gender.</w:t>
      </w:r>
    </w:p>
    <w:p w14:paraId="372DE304" w14:textId="4CDB1DB3" w:rsidR="00683D2B" w:rsidRPr="00FF458E" w:rsidRDefault="00A46931" w:rsidP="00A9444C">
      <w:pPr>
        <w:jc w:val="both"/>
        <w:rPr>
          <w:rFonts w:cstheme="minorHAnsi"/>
          <w:sz w:val="28"/>
          <w:lang w:val="en-GB"/>
        </w:rPr>
      </w:pPr>
      <w:r w:rsidRPr="00FF458E">
        <w:rPr>
          <w:rFonts w:cstheme="minorHAnsi"/>
          <w:sz w:val="28"/>
          <w:lang w:val="en-GB"/>
        </w:rPr>
        <w:t>Among other things, the company had to deal with a shortage of manpower. The former concept of m</w:t>
      </w:r>
      <w:r w:rsidR="0090168C" w:rsidRPr="00FF458E">
        <w:rPr>
          <w:rFonts w:cstheme="minorHAnsi"/>
          <w:sz w:val="28"/>
          <w:lang w:val="en-GB"/>
        </w:rPr>
        <w:t xml:space="preserve">an - </w:t>
      </w:r>
      <w:r w:rsidRPr="00FF458E">
        <w:rPr>
          <w:rFonts w:cstheme="minorHAnsi"/>
          <w:sz w:val="28"/>
          <w:lang w:val="en-GB"/>
        </w:rPr>
        <w:t>breadwinner and female</w:t>
      </w:r>
      <w:r w:rsidR="00470FD1" w:rsidRPr="00FF458E">
        <w:rPr>
          <w:rFonts w:cstheme="minorHAnsi"/>
          <w:sz w:val="28"/>
          <w:lang w:val="en-GB"/>
        </w:rPr>
        <w:t xml:space="preserve"> - </w:t>
      </w:r>
      <w:r w:rsidRPr="00FF458E">
        <w:rPr>
          <w:rFonts w:cstheme="minorHAnsi"/>
          <w:sz w:val="28"/>
          <w:lang w:val="en-GB"/>
        </w:rPr>
        <w:t>caregiver was now completely rejected, with women taking mass positions - from heavy industry and engineering to administration and government. In part, they replaced the men missing in these branches and partly filled the post</w:t>
      </w:r>
      <w:r w:rsidR="0090168C" w:rsidRPr="00FF458E">
        <w:rPr>
          <w:rFonts w:cstheme="minorHAnsi"/>
          <w:sz w:val="28"/>
          <w:lang w:val="en-GB"/>
        </w:rPr>
        <w:t>s</w:t>
      </w:r>
      <w:r w:rsidRPr="00FF458E">
        <w:rPr>
          <w:rFonts w:cstheme="minorHAnsi"/>
          <w:sz w:val="28"/>
          <w:lang w:val="en-GB"/>
        </w:rPr>
        <w:t xml:space="preserve"> of Germans who were expelled from Czechoslovakia after the war. The state strongly supported the </w:t>
      </w:r>
      <w:r w:rsidRPr="00FF458E">
        <w:rPr>
          <w:rFonts w:cstheme="minorHAnsi"/>
          <w:sz w:val="28"/>
          <w:lang w:val="en-GB"/>
        </w:rPr>
        <w:lastRenderedPageBreak/>
        <w:t>wider employment of women and began to create suitable conditions for women workers. The government already in the Košice government program from April 1945 in the XIV. the chapter stated that it would provide work for all able</w:t>
      </w:r>
      <w:r w:rsidR="00F578DA" w:rsidRPr="00FF458E">
        <w:rPr>
          <w:rFonts w:cstheme="minorHAnsi"/>
          <w:sz w:val="28"/>
          <w:lang w:val="en-GB"/>
        </w:rPr>
        <w:t xml:space="preserve"> – to- work</w:t>
      </w:r>
      <w:r w:rsidRPr="00FF458E">
        <w:rPr>
          <w:rFonts w:cstheme="minorHAnsi"/>
          <w:sz w:val="28"/>
          <w:lang w:val="en-GB"/>
        </w:rPr>
        <w:t xml:space="preserve"> citizens and ensure by law fixed working hours, wages and working conditions.</w:t>
      </w:r>
    </w:p>
    <w:p w14:paraId="0D0F393E" w14:textId="0BBB4358" w:rsidR="006D17D1" w:rsidRPr="00FF458E" w:rsidRDefault="006D17D1" w:rsidP="00A9444C">
      <w:pPr>
        <w:jc w:val="both"/>
        <w:rPr>
          <w:rFonts w:cstheme="minorHAnsi"/>
          <w:sz w:val="28"/>
          <w:lang w:val="en-GB"/>
        </w:rPr>
      </w:pPr>
      <w:r w:rsidRPr="00FF458E">
        <w:rPr>
          <w:rFonts w:cstheme="minorHAnsi"/>
          <w:sz w:val="28"/>
          <w:lang w:val="en-GB"/>
        </w:rPr>
        <w:t>The construction of pre-school facilities for children from the age of two began, a new social and health system was introduced, recruitment allowances were offered for those who will work at the border, wages in the lowest paid sectors increased, etc. A benefit for mothers was also introduced, which included free health care, 18 weeks of financial assistance, children's equipment and a one-time benefit of CZK 2,500.</w:t>
      </w:r>
    </w:p>
    <w:p w14:paraId="2A1339C6" w14:textId="745C12C3" w:rsidR="00611126" w:rsidRPr="00FF458E" w:rsidRDefault="00611126" w:rsidP="00A9444C">
      <w:pPr>
        <w:jc w:val="both"/>
        <w:rPr>
          <w:rFonts w:cstheme="minorHAnsi"/>
          <w:sz w:val="28"/>
          <w:lang w:val="en-GB"/>
        </w:rPr>
      </w:pPr>
      <w:r w:rsidRPr="00FF458E">
        <w:rPr>
          <w:rFonts w:cstheme="minorHAnsi"/>
          <w:sz w:val="28"/>
          <w:lang w:val="en-GB"/>
        </w:rPr>
        <w:t xml:space="preserve">The </w:t>
      </w:r>
      <w:r w:rsidR="00AD7EEE" w:rsidRPr="00FF458E">
        <w:rPr>
          <w:rFonts w:cstheme="minorHAnsi"/>
          <w:sz w:val="28"/>
          <w:lang w:val="en-GB"/>
        </w:rPr>
        <w:t>building</w:t>
      </w:r>
      <w:r w:rsidRPr="00FF458E">
        <w:rPr>
          <w:rFonts w:cstheme="minorHAnsi"/>
          <w:sz w:val="28"/>
          <w:lang w:val="en-GB"/>
        </w:rPr>
        <w:t xml:space="preserve"> of pre-school </w:t>
      </w:r>
      <w:r w:rsidR="006430AB" w:rsidRPr="00FF458E">
        <w:rPr>
          <w:rFonts w:cstheme="minorHAnsi"/>
          <w:sz w:val="28"/>
          <w:lang w:val="en-GB"/>
        </w:rPr>
        <w:t>institutions</w:t>
      </w:r>
      <w:r w:rsidRPr="00FF458E">
        <w:rPr>
          <w:rFonts w:cstheme="minorHAnsi"/>
          <w:sz w:val="28"/>
          <w:lang w:val="en-GB"/>
        </w:rPr>
        <w:t xml:space="preserve"> for children from the age of two began, a new social and health system was introduced, recruitment allowances were offered for those who will work at the border, wages in the lowest paid sectors increased, etc. A benefit for mothers was also introduced, which included free health care, 18 weeks of financial </w:t>
      </w:r>
      <w:r w:rsidR="0006217D" w:rsidRPr="00FF458E">
        <w:rPr>
          <w:rFonts w:cstheme="minorHAnsi"/>
          <w:sz w:val="28"/>
          <w:lang w:val="en-GB"/>
        </w:rPr>
        <w:t>support</w:t>
      </w:r>
      <w:r w:rsidRPr="00FF458E">
        <w:rPr>
          <w:rFonts w:cstheme="minorHAnsi"/>
          <w:sz w:val="28"/>
          <w:lang w:val="en-GB"/>
        </w:rPr>
        <w:t>, children's equipment and a one-time benefit of CZK 2,500.</w:t>
      </w:r>
    </w:p>
    <w:p w14:paraId="0B48C093" w14:textId="06D94B02" w:rsidR="00ED2CB6" w:rsidRPr="00FF458E" w:rsidRDefault="00ED2CB6" w:rsidP="00A9444C">
      <w:pPr>
        <w:jc w:val="both"/>
        <w:rPr>
          <w:rFonts w:cstheme="minorHAnsi"/>
          <w:sz w:val="28"/>
          <w:lang w:val="en-GB"/>
        </w:rPr>
      </w:pPr>
      <w:r w:rsidRPr="00FF458E">
        <w:rPr>
          <w:rFonts w:cstheme="minorHAnsi"/>
          <w:sz w:val="28"/>
          <w:lang w:val="en-GB"/>
        </w:rPr>
        <w:t xml:space="preserve">In 1946, the government approved a two-year plan to raise the level of the economy. In order to meet this plan, a total of 590,000 new workers (230,000 in agriculture, 270,000 in industry and 90,000 in construction) had to join the work process over the two years. To achieve this goal, a law was passed in May 1947 on </w:t>
      </w:r>
      <w:r w:rsidR="008813B8" w:rsidRPr="00FF458E">
        <w:rPr>
          <w:rFonts w:cstheme="minorHAnsi"/>
          <w:sz w:val="28"/>
          <w:lang w:val="en-GB"/>
        </w:rPr>
        <w:t>“</w:t>
      </w:r>
      <w:r w:rsidRPr="00FF458E">
        <w:rPr>
          <w:rFonts w:cstheme="minorHAnsi"/>
          <w:i/>
          <w:iCs/>
          <w:sz w:val="28"/>
          <w:lang w:val="en-GB"/>
        </w:rPr>
        <w:t xml:space="preserve">Some Measures to </w:t>
      </w:r>
      <w:r w:rsidR="00BC3A4B" w:rsidRPr="00FF458E">
        <w:rPr>
          <w:rFonts w:cstheme="minorHAnsi"/>
          <w:i/>
          <w:iCs/>
          <w:sz w:val="28"/>
          <w:lang w:val="en-GB"/>
        </w:rPr>
        <w:t>Implement</w:t>
      </w:r>
      <w:r w:rsidRPr="00FF458E">
        <w:rPr>
          <w:rFonts w:cstheme="minorHAnsi"/>
          <w:i/>
          <w:iCs/>
          <w:sz w:val="28"/>
          <w:lang w:val="en-GB"/>
        </w:rPr>
        <w:t xml:space="preserve"> National Labo</w:t>
      </w:r>
      <w:r w:rsidR="008813B8" w:rsidRPr="00FF458E">
        <w:rPr>
          <w:rFonts w:cstheme="minorHAnsi"/>
          <w:i/>
          <w:iCs/>
          <w:sz w:val="28"/>
          <w:lang w:val="en-GB"/>
        </w:rPr>
        <w:t>u</w:t>
      </w:r>
      <w:r w:rsidRPr="00FF458E">
        <w:rPr>
          <w:rFonts w:cstheme="minorHAnsi"/>
          <w:i/>
          <w:iCs/>
          <w:sz w:val="28"/>
          <w:lang w:val="en-GB"/>
        </w:rPr>
        <w:t>r</w:t>
      </w:r>
      <w:r w:rsidR="00F121E4" w:rsidRPr="00FF458E">
        <w:rPr>
          <w:rFonts w:cstheme="minorHAnsi"/>
          <w:i/>
          <w:iCs/>
          <w:sz w:val="28"/>
          <w:lang w:val="en-GB"/>
        </w:rPr>
        <w:t xml:space="preserve"> Force</w:t>
      </w:r>
      <w:r w:rsidRPr="00FF458E">
        <w:rPr>
          <w:rFonts w:cstheme="minorHAnsi"/>
          <w:i/>
          <w:iCs/>
          <w:sz w:val="28"/>
          <w:lang w:val="en-GB"/>
        </w:rPr>
        <w:t xml:space="preserve"> Mobilization</w:t>
      </w:r>
      <w:r w:rsidRPr="00FF458E">
        <w:rPr>
          <w:rFonts w:cstheme="minorHAnsi"/>
          <w:sz w:val="28"/>
          <w:lang w:val="en-GB"/>
        </w:rPr>
        <w:t>.</w:t>
      </w:r>
      <w:r w:rsidR="00D04177" w:rsidRPr="00FF458E">
        <w:rPr>
          <w:rFonts w:cstheme="minorHAnsi"/>
          <w:sz w:val="28"/>
          <w:lang w:val="en-GB"/>
        </w:rPr>
        <w:t>”</w:t>
      </w:r>
      <w:r w:rsidRPr="00FF458E">
        <w:rPr>
          <w:rFonts w:cstheme="minorHAnsi"/>
          <w:sz w:val="28"/>
          <w:lang w:val="en-GB"/>
        </w:rPr>
        <w:t xml:space="preserve"> By 1948, a total of 475,000 new workers </w:t>
      </w:r>
      <w:r w:rsidR="006C322B" w:rsidRPr="00FF458E">
        <w:rPr>
          <w:rFonts w:cstheme="minorHAnsi"/>
          <w:sz w:val="28"/>
          <w:lang w:val="en-GB"/>
        </w:rPr>
        <w:t>were</w:t>
      </w:r>
      <w:r w:rsidRPr="00FF458E">
        <w:rPr>
          <w:rFonts w:cstheme="minorHAnsi"/>
          <w:sz w:val="28"/>
          <w:lang w:val="en-GB"/>
        </w:rPr>
        <w:t xml:space="preserve"> recruited, half of whom were women.</w:t>
      </w:r>
    </w:p>
    <w:p w14:paraId="484B1EBA" w14:textId="7F41FC8E" w:rsidR="005331F7" w:rsidRPr="00FF458E" w:rsidRDefault="005331F7" w:rsidP="00A9444C">
      <w:pPr>
        <w:jc w:val="both"/>
        <w:rPr>
          <w:rFonts w:cstheme="minorHAnsi"/>
          <w:sz w:val="28"/>
          <w:lang w:val="en-GB"/>
        </w:rPr>
      </w:pPr>
      <w:r w:rsidRPr="00FF458E">
        <w:rPr>
          <w:rFonts w:cstheme="minorHAnsi"/>
          <w:sz w:val="28"/>
          <w:lang w:val="en-GB"/>
        </w:rPr>
        <w:t xml:space="preserve">The political pressure on women's employment and the appropriate conditions created by the state led to the fact that in the 1960s, Czechoslovakia was the first in the world in the </w:t>
      </w:r>
      <w:r w:rsidR="007324D9" w:rsidRPr="00FF458E">
        <w:rPr>
          <w:rFonts w:cstheme="minorHAnsi"/>
          <w:sz w:val="28"/>
          <w:lang w:val="en-GB"/>
        </w:rPr>
        <w:t xml:space="preserve">area of </w:t>
      </w:r>
      <w:r w:rsidRPr="00FF458E">
        <w:rPr>
          <w:rFonts w:cstheme="minorHAnsi"/>
          <w:sz w:val="28"/>
          <w:lang w:val="en-GB"/>
        </w:rPr>
        <w:t>women's employment.</w:t>
      </w:r>
    </w:p>
    <w:p w14:paraId="27143C67" w14:textId="2977FBC3" w:rsidR="00B97688" w:rsidRPr="00FF458E" w:rsidRDefault="005F014F" w:rsidP="00A9444C">
      <w:pPr>
        <w:jc w:val="both"/>
        <w:rPr>
          <w:rFonts w:cstheme="minorHAnsi"/>
          <w:sz w:val="28"/>
          <w:lang w:val="en-GB"/>
        </w:rPr>
      </w:pPr>
      <w:r w:rsidRPr="00FF458E">
        <w:rPr>
          <w:rFonts w:cstheme="minorHAnsi"/>
          <w:sz w:val="28"/>
          <w:lang w:val="en-GB"/>
        </w:rPr>
        <w:t>In 1948, the Communist Party of Czechoslovakia came to power</w:t>
      </w:r>
      <w:r w:rsidR="005965F4" w:rsidRPr="00FF458E">
        <w:rPr>
          <w:rFonts w:cstheme="minorHAnsi"/>
          <w:sz w:val="28"/>
          <w:lang w:val="en-GB"/>
        </w:rPr>
        <w:t xml:space="preserve"> </w:t>
      </w:r>
      <w:r w:rsidR="000C2A3C" w:rsidRPr="00FF458E">
        <w:rPr>
          <w:rFonts w:cstheme="minorHAnsi"/>
          <w:sz w:val="28"/>
          <w:lang w:val="en-GB"/>
        </w:rPr>
        <w:t>and</w:t>
      </w:r>
      <w:r w:rsidRPr="00FF458E">
        <w:rPr>
          <w:rFonts w:cstheme="minorHAnsi"/>
          <w:sz w:val="28"/>
          <w:lang w:val="en-GB"/>
        </w:rPr>
        <w:t xml:space="preserve"> ruled the country until 1989. Throughout its own domination, the Communist Party persecuted in various ways anyone who deviated from official structures. Many topics were taboo</w:t>
      </w:r>
      <w:r w:rsidR="000C2A3C" w:rsidRPr="00FF458E">
        <w:rPr>
          <w:rFonts w:cstheme="minorHAnsi"/>
          <w:sz w:val="28"/>
          <w:lang w:val="en-GB"/>
        </w:rPr>
        <w:t xml:space="preserve">, </w:t>
      </w:r>
      <w:r w:rsidRPr="00FF458E">
        <w:rPr>
          <w:rFonts w:cstheme="minorHAnsi"/>
          <w:sz w:val="28"/>
          <w:lang w:val="en-GB"/>
        </w:rPr>
        <w:t>includ</w:t>
      </w:r>
      <w:r w:rsidR="000C2A3C" w:rsidRPr="00FF458E">
        <w:rPr>
          <w:rFonts w:cstheme="minorHAnsi"/>
          <w:sz w:val="28"/>
          <w:lang w:val="en-GB"/>
        </w:rPr>
        <w:t>ing</w:t>
      </w:r>
      <w:r w:rsidRPr="00FF458E">
        <w:rPr>
          <w:rFonts w:cstheme="minorHAnsi"/>
          <w:sz w:val="28"/>
          <w:lang w:val="en-GB"/>
        </w:rPr>
        <w:t xml:space="preserve"> gender issues. The state tolerated various discriminatory elements in society in relation to women and women attributed the role of caregiver </w:t>
      </w:r>
      <w:r w:rsidR="003526F3" w:rsidRPr="00FF458E">
        <w:rPr>
          <w:rFonts w:cstheme="minorHAnsi"/>
          <w:sz w:val="28"/>
          <w:lang w:val="en-GB"/>
        </w:rPr>
        <w:t>while</w:t>
      </w:r>
      <w:r w:rsidRPr="00FF458E">
        <w:rPr>
          <w:rFonts w:cstheme="minorHAnsi"/>
          <w:sz w:val="28"/>
          <w:lang w:val="en-GB"/>
        </w:rPr>
        <w:t xml:space="preserve"> employ</w:t>
      </w:r>
      <w:r w:rsidR="003526F3" w:rsidRPr="00FF458E">
        <w:rPr>
          <w:rFonts w:cstheme="minorHAnsi"/>
          <w:sz w:val="28"/>
          <w:lang w:val="en-GB"/>
        </w:rPr>
        <w:t>ed</w:t>
      </w:r>
      <w:r w:rsidRPr="00FF458E">
        <w:rPr>
          <w:rFonts w:cstheme="minorHAnsi"/>
          <w:sz w:val="28"/>
          <w:lang w:val="en-GB"/>
        </w:rPr>
        <w:t xml:space="preserve">. State propaganda also acted in this sense. The </w:t>
      </w:r>
      <w:r w:rsidR="003526F3" w:rsidRPr="00FF458E">
        <w:rPr>
          <w:rFonts w:cstheme="minorHAnsi"/>
          <w:sz w:val="28"/>
          <w:lang w:val="en-GB"/>
        </w:rPr>
        <w:t>“</w:t>
      </w:r>
      <w:r w:rsidRPr="00FF458E">
        <w:rPr>
          <w:rFonts w:cstheme="minorHAnsi"/>
          <w:sz w:val="28"/>
          <w:lang w:val="en-GB"/>
        </w:rPr>
        <w:t>right</w:t>
      </w:r>
      <w:r w:rsidR="003526F3" w:rsidRPr="00FF458E">
        <w:rPr>
          <w:rFonts w:cstheme="minorHAnsi"/>
          <w:sz w:val="28"/>
          <w:lang w:val="en-GB"/>
        </w:rPr>
        <w:t>”</w:t>
      </w:r>
      <w:r w:rsidRPr="00FF458E">
        <w:rPr>
          <w:rFonts w:cstheme="minorHAnsi"/>
          <w:sz w:val="28"/>
          <w:lang w:val="en-GB"/>
        </w:rPr>
        <w:t xml:space="preserve"> woman therefore had to take care of the household after the end of working hours and ensure its normal </w:t>
      </w:r>
      <w:r w:rsidR="0066705C" w:rsidRPr="00FF458E">
        <w:rPr>
          <w:rFonts w:cstheme="minorHAnsi"/>
          <w:sz w:val="28"/>
          <w:lang w:val="en-GB"/>
        </w:rPr>
        <w:t>functioning</w:t>
      </w:r>
      <w:r w:rsidRPr="00FF458E">
        <w:rPr>
          <w:rFonts w:cstheme="minorHAnsi"/>
          <w:sz w:val="28"/>
          <w:lang w:val="en-GB"/>
        </w:rPr>
        <w:t>. The idea of women fighting the prejudices of society was completely illusory.</w:t>
      </w:r>
      <w:r w:rsidR="004C7621" w:rsidRPr="00FF458E">
        <w:rPr>
          <w:rFonts w:cstheme="minorHAnsi"/>
          <w:sz w:val="28"/>
          <w:lang w:val="en-GB"/>
        </w:rPr>
        <w:t xml:space="preserve"> </w:t>
      </w:r>
      <w:r w:rsidR="00B97688" w:rsidRPr="00FF458E">
        <w:rPr>
          <w:rFonts w:cstheme="minorHAnsi"/>
          <w:sz w:val="28"/>
          <w:lang w:val="en-GB"/>
        </w:rPr>
        <w:t xml:space="preserve">Women were forbidden to form </w:t>
      </w:r>
      <w:r w:rsidR="00B97688" w:rsidRPr="00FF458E">
        <w:rPr>
          <w:rFonts w:cstheme="minorHAnsi"/>
          <w:sz w:val="28"/>
          <w:lang w:val="en-GB"/>
        </w:rPr>
        <w:lastRenderedPageBreak/>
        <w:t xml:space="preserve">associations outside the official National Front. Unlike in Western European countries, Czechoslovak women were not allowed to publicly fight against stereotypes of society, government </w:t>
      </w:r>
      <w:r w:rsidR="004660E5" w:rsidRPr="00FF458E">
        <w:rPr>
          <w:rFonts w:cstheme="minorHAnsi"/>
          <w:sz w:val="28"/>
          <w:lang w:val="en-GB"/>
        </w:rPr>
        <w:t>measure</w:t>
      </w:r>
      <w:r w:rsidR="00E945D3" w:rsidRPr="00FF458E">
        <w:rPr>
          <w:rFonts w:cstheme="minorHAnsi"/>
          <w:sz w:val="28"/>
          <w:lang w:val="en-GB"/>
        </w:rPr>
        <w:t>s</w:t>
      </w:r>
      <w:r w:rsidR="00B97688" w:rsidRPr="00FF458E">
        <w:rPr>
          <w:rFonts w:cstheme="minorHAnsi"/>
          <w:sz w:val="28"/>
          <w:lang w:val="en-GB"/>
        </w:rPr>
        <w:t>, to publish professional articles on gender issues, or to publicly demonstrate for the improvement of their position. The qualifications for obtaining a higher position were usually not a person</w:t>
      </w:r>
      <w:r w:rsidR="00AB41C0" w:rsidRPr="00FF458E">
        <w:rPr>
          <w:rFonts w:cstheme="minorHAnsi"/>
          <w:sz w:val="28"/>
          <w:lang w:val="en-GB"/>
        </w:rPr>
        <w:t>’</w:t>
      </w:r>
      <w:r w:rsidR="00B97688" w:rsidRPr="00FF458E">
        <w:rPr>
          <w:rFonts w:cstheme="minorHAnsi"/>
          <w:sz w:val="28"/>
          <w:lang w:val="en-GB"/>
        </w:rPr>
        <w:t>s abilities and education, but his</w:t>
      </w:r>
      <w:r w:rsidR="0044272D" w:rsidRPr="00FF458E">
        <w:rPr>
          <w:rFonts w:cstheme="minorHAnsi"/>
          <w:sz w:val="28"/>
          <w:lang w:val="en-GB"/>
        </w:rPr>
        <w:t>/her</w:t>
      </w:r>
      <w:r w:rsidR="00B97688" w:rsidRPr="00FF458E">
        <w:rPr>
          <w:rFonts w:cstheme="minorHAnsi"/>
          <w:sz w:val="28"/>
          <w:lang w:val="en-GB"/>
        </w:rPr>
        <w:t xml:space="preserve"> attitude towards the ruling party.</w:t>
      </w:r>
    </w:p>
    <w:p w14:paraId="2534A475" w14:textId="081552B9" w:rsidR="004C7621" w:rsidRPr="00FF458E" w:rsidRDefault="004C7621" w:rsidP="00A9444C">
      <w:pPr>
        <w:jc w:val="both"/>
        <w:rPr>
          <w:rFonts w:cstheme="minorHAnsi"/>
          <w:sz w:val="28"/>
          <w:lang w:val="en-GB"/>
        </w:rPr>
      </w:pPr>
      <w:r w:rsidRPr="00FF458E">
        <w:rPr>
          <w:rFonts w:cstheme="minorHAnsi"/>
          <w:sz w:val="28"/>
          <w:lang w:val="en-GB"/>
        </w:rPr>
        <w:t>Although the standard of living of the population</w:t>
      </w:r>
      <w:r w:rsidR="00B362D3" w:rsidRPr="00FF458E">
        <w:rPr>
          <w:rFonts w:cstheme="minorHAnsi"/>
          <w:sz w:val="28"/>
          <w:lang w:val="en-GB"/>
        </w:rPr>
        <w:t xml:space="preserve"> </w:t>
      </w:r>
      <w:r w:rsidRPr="00FF458E">
        <w:rPr>
          <w:rFonts w:cstheme="minorHAnsi"/>
          <w:sz w:val="28"/>
          <w:lang w:val="en-GB"/>
        </w:rPr>
        <w:t xml:space="preserve">increased over time, the development of wage growth </w:t>
      </w:r>
      <w:r w:rsidR="00B362D3" w:rsidRPr="00FF458E">
        <w:rPr>
          <w:rFonts w:cstheme="minorHAnsi"/>
          <w:sz w:val="28"/>
          <w:lang w:val="en-GB"/>
        </w:rPr>
        <w:t>was</w:t>
      </w:r>
      <w:r w:rsidRPr="00FF458E">
        <w:rPr>
          <w:rFonts w:cstheme="minorHAnsi"/>
          <w:sz w:val="28"/>
          <w:lang w:val="en-GB"/>
        </w:rPr>
        <w:t xml:space="preserve"> highly discriminatory. Officially, there were uniform wage tariffs, but in reality women</w:t>
      </w:r>
      <w:r w:rsidR="00B362D3" w:rsidRPr="00FF458E">
        <w:rPr>
          <w:rFonts w:cstheme="minorHAnsi"/>
          <w:sz w:val="28"/>
          <w:lang w:val="en-GB"/>
        </w:rPr>
        <w:t>’</w:t>
      </w:r>
      <w:r w:rsidRPr="00FF458E">
        <w:rPr>
          <w:rFonts w:cstheme="minorHAnsi"/>
          <w:sz w:val="28"/>
          <w:lang w:val="en-GB"/>
        </w:rPr>
        <w:t>s wages consistently reached approximately 2/3 of men</w:t>
      </w:r>
      <w:r w:rsidR="00B362D3" w:rsidRPr="00FF458E">
        <w:rPr>
          <w:rFonts w:cstheme="minorHAnsi"/>
          <w:sz w:val="28"/>
          <w:lang w:val="en-GB"/>
        </w:rPr>
        <w:t>’</w:t>
      </w:r>
      <w:r w:rsidRPr="00FF458E">
        <w:rPr>
          <w:rFonts w:cstheme="minorHAnsi"/>
          <w:sz w:val="28"/>
          <w:lang w:val="en-GB"/>
        </w:rPr>
        <w:t>s wages. The</w:t>
      </w:r>
      <w:r w:rsidR="009E794D" w:rsidRPr="00FF458E">
        <w:rPr>
          <w:rFonts w:cstheme="minorHAnsi"/>
          <w:sz w:val="28"/>
          <w:lang w:val="en-GB"/>
        </w:rPr>
        <w:t xml:space="preserve"> </w:t>
      </w:r>
      <w:r w:rsidRPr="00FF458E">
        <w:rPr>
          <w:rFonts w:cstheme="minorHAnsi"/>
          <w:sz w:val="28"/>
          <w:lang w:val="en-GB"/>
        </w:rPr>
        <w:t>discussion</w:t>
      </w:r>
      <w:r w:rsidR="009E794D" w:rsidRPr="00FF458E">
        <w:rPr>
          <w:rFonts w:cstheme="minorHAnsi"/>
          <w:sz w:val="28"/>
          <w:lang w:val="en-GB"/>
        </w:rPr>
        <w:t>s</w:t>
      </w:r>
      <w:r w:rsidRPr="00FF458E">
        <w:rPr>
          <w:rFonts w:cstheme="minorHAnsi"/>
          <w:sz w:val="28"/>
          <w:lang w:val="en-GB"/>
        </w:rPr>
        <w:t xml:space="preserve"> on some topics practically </w:t>
      </w:r>
      <w:r w:rsidR="009E794D" w:rsidRPr="00FF458E">
        <w:rPr>
          <w:rFonts w:cstheme="minorHAnsi"/>
          <w:sz w:val="28"/>
          <w:lang w:val="en-GB"/>
        </w:rPr>
        <w:t>did not exist</w:t>
      </w:r>
      <w:r w:rsidRPr="00FF458E">
        <w:rPr>
          <w:rFonts w:cstheme="minorHAnsi"/>
          <w:sz w:val="28"/>
          <w:lang w:val="en-GB"/>
        </w:rPr>
        <w:t xml:space="preserve">. With its generous social policy, the state </w:t>
      </w:r>
      <w:r w:rsidR="009A590F" w:rsidRPr="00FF458E">
        <w:rPr>
          <w:rFonts w:cstheme="minorHAnsi"/>
          <w:sz w:val="28"/>
          <w:lang w:val="en-GB"/>
        </w:rPr>
        <w:t>tried</w:t>
      </w:r>
      <w:r w:rsidRPr="00FF458E">
        <w:rPr>
          <w:rFonts w:cstheme="minorHAnsi"/>
          <w:sz w:val="28"/>
          <w:lang w:val="en-GB"/>
        </w:rPr>
        <w:t xml:space="preserve"> to compensate for the shortcomings of the communist regime.</w:t>
      </w:r>
    </w:p>
    <w:p w14:paraId="35133EC7" w14:textId="155984FA" w:rsidR="003628C3" w:rsidRPr="00FF458E" w:rsidRDefault="003628C3" w:rsidP="00A9444C">
      <w:pPr>
        <w:jc w:val="both"/>
        <w:rPr>
          <w:rFonts w:cstheme="minorHAnsi"/>
          <w:sz w:val="28"/>
          <w:lang w:val="en-GB"/>
        </w:rPr>
      </w:pPr>
      <w:r w:rsidRPr="00FF458E">
        <w:rPr>
          <w:rFonts w:cstheme="minorHAnsi"/>
          <w:sz w:val="28"/>
          <w:lang w:val="en-GB"/>
        </w:rPr>
        <w:t xml:space="preserve">On the other hand, between 1948 and 1989, women's education increased rapidly, women became more economically independent of men, and the state helped women take care of their children. Thanks to better health care, the average life expectancy </w:t>
      </w:r>
      <w:r w:rsidR="00EC3AAA" w:rsidRPr="00FF458E">
        <w:rPr>
          <w:rFonts w:cstheme="minorHAnsi"/>
          <w:sz w:val="28"/>
          <w:lang w:val="en-GB"/>
        </w:rPr>
        <w:t>also</w:t>
      </w:r>
      <w:r w:rsidRPr="00FF458E">
        <w:rPr>
          <w:rFonts w:cstheme="minorHAnsi"/>
          <w:sz w:val="28"/>
          <w:lang w:val="en-GB"/>
        </w:rPr>
        <w:t xml:space="preserve"> increased. Over time, women became more emancipated, although their activities were limited. At the beginning of the 1970s, maternity support was significantly </w:t>
      </w:r>
      <w:r w:rsidR="00200B1D" w:rsidRPr="00FF458E">
        <w:rPr>
          <w:rFonts w:cstheme="minorHAnsi"/>
          <w:sz w:val="28"/>
          <w:lang w:val="en-GB"/>
        </w:rPr>
        <w:t>raised</w:t>
      </w:r>
      <w:r w:rsidRPr="00FF458E">
        <w:rPr>
          <w:rFonts w:cstheme="minorHAnsi"/>
          <w:sz w:val="28"/>
          <w:lang w:val="en-GB"/>
        </w:rPr>
        <w:t xml:space="preserve"> and a population explosion </w:t>
      </w:r>
      <w:r w:rsidR="00200B1D" w:rsidRPr="00FF458E">
        <w:rPr>
          <w:rFonts w:cstheme="minorHAnsi"/>
          <w:sz w:val="28"/>
          <w:lang w:val="en-GB"/>
        </w:rPr>
        <w:t>“</w:t>
      </w:r>
      <w:r w:rsidRPr="00FF458E">
        <w:rPr>
          <w:rFonts w:cstheme="minorHAnsi"/>
          <w:sz w:val="28"/>
          <w:lang w:val="en-GB"/>
        </w:rPr>
        <w:t>broke out</w:t>
      </w:r>
      <w:r w:rsidR="00200B1D" w:rsidRPr="00FF458E">
        <w:rPr>
          <w:rFonts w:cstheme="minorHAnsi"/>
          <w:sz w:val="28"/>
          <w:lang w:val="en-GB"/>
        </w:rPr>
        <w:t>”</w:t>
      </w:r>
      <w:r w:rsidRPr="00FF458E">
        <w:rPr>
          <w:rFonts w:cstheme="minorHAnsi"/>
          <w:sz w:val="28"/>
          <w:lang w:val="en-GB"/>
        </w:rPr>
        <w:t xml:space="preserve"> in Czechoslovakia. However, society's basic view of women's rights did not change much in Czechoslovakia during the 1970s and 1980s.</w:t>
      </w:r>
    </w:p>
    <w:p w14:paraId="7806881F" w14:textId="77777777" w:rsidR="004B559B" w:rsidRPr="00FF458E" w:rsidRDefault="004B559B" w:rsidP="00A9444C">
      <w:pPr>
        <w:jc w:val="both"/>
        <w:rPr>
          <w:rFonts w:cstheme="minorHAnsi"/>
          <w:sz w:val="28"/>
          <w:lang w:val="en-GB"/>
        </w:rPr>
      </w:pPr>
    </w:p>
    <w:bookmarkStart w:id="0" w:name="_Toc495388055"/>
    <w:bookmarkStart w:id="1" w:name="_Toc495388097"/>
    <w:bookmarkStart w:id="2" w:name="_Toc495388139"/>
    <w:bookmarkStart w:id="3" w:name="_Toc495388181"/>
    <w:bookmarkStart w:id="4" w:name="_Toc495388565"/>
    <w:bookmarkStart w:id="5" w:name="_Toc495388728"/>
    <w:bookmarkStart w:id="6" w:name="_Toc495388772"/>
    <w:bookmarkStart w:id="7" w:name="_Toc495388816"/>
    <w:bookmarkStart w:id="8" w:name="_Toc495388861"/>
    <w:bookmarkStart w:id="9" w:name="_Toc495388907"/>
    <w:bookmarkStart w:id="10" w:name="_Toc495388954"/>
    <w:bookmarkStart w:id="11" w:name="_Toc495403976"/>
    <w:bookmarkStart w:id="12" w:name="_Toc495408527"/>
    <w:bookmarkStart w:id="13" w:name="_Toc495412195"/>
    <w:bookmarkStart w:id="14" w:name="_Toc495434594"/>
    <w:bookmarkStart w:id="15" w:name="_Toc495435092"/>
    <w:bookmarkStart w:id="16" w:name="_Toc495436678"/>
    <w:bookmarkStart w:id="17" w:name="_Toc495436900"/>
    <w:bookmarkStart w:id="18" w:name="_Toc495439928"/>
    <w:bookmarkStart w:id="19" w:name="_Toc495443001"/>
    <w:bookmarkStart w:id="20" w:name="_Toc495443808"/>
    <w:bookmarkStart w:id="21" w:name="_Toc495444210"/>
    <w:bookmarkStart w:id="22" w:name="_Toc495472805"/>
    <w:bookmarkStart w:id="23" w:name="_Toc495476533"/>
    <w:bookmarkStart w:id="24" w:name="_Toc495476581"/>
    <w:bookmarkStart w:id="25" w:name="_Toc495476629"/>
    <w:bookmarkStart w:id="26" w:name="_Toc495476677"/>
    <w:bookmarkStart w:id="27" w:name="_Toc495476725"/>
    <w:bookmarkStart w:id="28" w:name="_Toc495482156"/>
    <w:bookmarkStart w:id="29" w:name="_Toc504636329"/>
    <w:bookmarkStart w:id="30" w:name="_Toc504636717"/>
    <w:bookmarkStart w:id="31" w:name="_Toc504636764"/>
    <w:bookmarkStart w:id="32" w:name="_Toc504636811"/>
    <w:bookmarkStart w:id="33" w:name="_Toc504647866"/>
    <w:bookmarkStart w:id="34" w:name="_Toc504647906"/>
    <w:bookmarkStart w:id="35" w:name="_Toc73525813"/>
    <w:bookmarkStart w:id="36" w:name="_Toc73525854"/>
    <w:p w14:paraId="2DA103E0" w14:textId="3B343ADC" w:rsidR="004B559B" w:rsidRPr="00FF458E" w:rsidRDefault="004B559B" w:rsidP="00A9444C">
      <w:pPr>
        <w:pStyle w:val="Nadpis3"/>
        <w:spacing w:after="470"/>
        <w:rPr>
          <w:rFonts w:asciiTheme="minorHAnsi" w:eastAsia="Calibri" w:hAnsiTheme="minorHAnsi" w:cstheme="minorHAnsi"/>
          <w:szCs w:val="22"/>
          <w:lang w:val="en-GB"/>
        </w:rPr>
      </w:pPr>
      <w:r w:rsidRPr="00FF458E">
        <w:rPr>
          <w:rFonts w:asciiTheme="minorHAnsi" w:hAnsiTheme="minorHAnsi" w:cstheme="minorHAnsi"/>
          <w:noProof/>
          <w:szCs w:val="22"/>
        </w:rPr>
        <mc:AlternateContent>
          <mc:Choice Requires="wps">
            <w:drawing>
              <wp:anchor distT="0" distB="0" distL="0" distR="0" simplePos="0" relativeHeight="251662336" behindDoc="0" locked="1" layoutInCell="1" allowOverlap="0" wp14:anchorId="1A2C5FBB" wp14:editId="3361573C">
                <wp:simplePos x="0" y="0"/>
                <wp:positionH relativeFrom="page">
                  <wp:align>right</wp:align>
                </wp:positionH>
                <wp:positionV relativeFrom="line">
                  <wp:posOffset>12700</wp:posOffset>
                </wp:positionV>
                <wp:extent cx="527050" cy="479425"/>
                <wp:effectExtent l="7620" t="10160" r="8255" b="5715"/>
                <wp:wrapSquare wrapText="bothSides"/>
                <wp:docPr id="9" name="Textové pole 9" descr="I:ikona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479425"/>
                        </a:xfrm>
                        <a:prstGeom prst="rect">
                          <a:avLst/>
                        </a:prstGeom>
                        <a:solidFill>
                          <a:srgbClr val="FFFFFF"/>
                        </a:solidFill>
                        <a:ln w="3175" cap="rnd">
                          <a:solidFill>
                            <a:srgbClr val="FFFFFF"/>
                          </a:solidFill>
                          <a:prstDash val="sysDot"/>
                          <a:miter lim="800000"/>
                          <a:headEnd/>
                          <a:tailEnd/>
                        </a:ln>
                      </wps:spPr>
                      <wps:txbx>
                        <w:txbxContent>
                          <w:p w14:paraId="020AC6DD" w14:textId="77777777" w:rsidR="004B559B" w:rsidRDefault="004B559B" w:rsidP="004B559B"/>
                        </w:txbxContent>
                      </wps:txbx>
                      <wps:bodyPr rot="0" vert="horz" wrap="none" lIns="47625"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A2C5FBB" id="_x0000_t202" coordsize="21600,21600" o:spt="202" path="m,l,21600r21600,l21600,xe">
                <v:stroke joinstyle="miter"/>
                <v:path gradientshapeok="t" o:connecttype="rect"/>
              </v:shapetype>
              <v:shape id="Textové pole 9" o:spid="_x0000_s1026" type="#_x0000_t202" style="position:absolute;left:0;text-align:left;margin-left:-9.7pt;margin-top:1pt;width:41.5pt;height:37.75pt;z-index:251662336;visibility:visible;mso-wrap-style:none;mso-width-percent:0;mso-height-percent:0;mso-wrap-distance-left:0;mso-wrap-distance-top:0;mso-wrap-distance-right:0;mso-wrap-distance-bottom:0;mso-position-horizontal:righ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" o:allowoverlap="f" strokecolor="white" strokeweight=".25pt">
                <v:stroke dashstyle="1 1" endcap="round"/>
                <v:textbox style="mso-fit-shape-to-text:t" inset="3.75pt,0,0,0">
                  <w:txbxContent>
                    <w:p w14:paraId="020AC6DD" w14:textId="77777777" w:rsidR="004B559B" w:rsidRDefault="004B559B" w:rsidP="004B559B"/>
                  </w:txbxContent>
                </v:textbox>
                <w10:wrap type="square" anchorx="page" anchory="line"/>
                <w10:anchorlock/>
              </v:shape>
            </w:pict>
          </mc:Fallback>
        </mc:AlternateContent>
      </w:r>
      <w:r w:rsidRPr="00FF458E">
        <w:rPr>
          <w:rFonts w:asciiTheme="minorHAnsi" w:eastAsia="Calibri" w:hAnsiTheme="minorHAnsi" w:cstheme="minorHAnsi"/>
          <w:szCs w:val="22"/>
          <w:lang w:val="en-GB"/>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142338" w:rsidRPr="00FF458E">
        <w:rPr>
          <w:rFonts w:asciiTheme="minorHAnsi" w:eastAsia="Calibri" w:hAnsiTheme="minorHAnsi" w:cstheme="minorHAnsi"/>
          <w:szCs w:val="22"/>
          <w:lang w:val="en-GB"/>
        </w:rPr>
        <w:t>Gender development in the Czech Republic</w:t>
      </w:r>
    </w:p>
    <w:p w14:paraId="5CA852C9" w14:textId="2A11159F" w:rsidR="00FC2242" w:rsidRPr="00FF458E" w:rsidRDefault="00FC2242" w:rsidP="00A9444C">
      <w:pPr>
        <w:jc w:val="both"/>
        <w:rPr>
          <w:rFonts w:cstheme="minorHAnsi"/>
          <w:sz w:val="28"/>
          <w:lang w:val="en-GB"/>
        </w:rPr>
      </w:pPr>
      <w:r w:rsidRPr="00FF458E">
        <w:rPr>
          <w:rFonts w:cstheme="minorHAnsi"/>
          <w:sz w:val="28"/>
          <w:lang w:val="en-GB"/>
        </w:rPr>
        <w:t>In 1989, a new chapter in the history of Czechoslovakia began to be written. The Communist Party</w:t>
      </w:r>
      <w:r w:rsidR="004912B7" w:rsidRPr="00FF458E">
        <w:rPr>
          <w:rFonts w:cstheme="minorHAnsi"/>
          <w:sz w:val="28"/>
          <w:lang w:val="en-GB"/>
        </w:rPr>
        <w:t>’</w:t>
      </w:r>
      <w:r w:rsidRPr="00FF458E">
        <w:rPr>
          <w:rFonts w:cstheme="minorHAnsi"/>
          <w:sz w:val="28"/>
          <w:lang w:val="en-GB"/>
        </w:rPr>
        <w:t>s monopoly of power ended, and in 1990 the first free elections in 44 years took place. The following elections in 1992 determined the further direction of the state, which on 1 January 1993 was divided into two separate republics - the Czech Republic and the Slovak Republic. One of the significant changes in society</w:t>
      </w:r>
      <w:r w:rsidR="004912B7" w:rsidRPr="00FF458E">
        <w:rPr>
          <w:rFonts w:cstheme="minorHAnsi"/>
          <w:sz w:val="28"/>
          <w:lang w:val="en-GB"/>
        </w:rPr>
        <w:t>’</w:t>
      </w:r>
      <w:r w:rsidRPr="00FF458E">
        <w:rPr>
          <w:rFonts w:cstheme="minorHAnsi"/>
          <w:sz w:val="28"/>
          <w:lang w:val="en-GB"/>
        </w:rPr>
        <w:t>s behavio</w:t>
      </w:r>
      <w:r w:rsidR="00F55546" w:rsidRPr="00FF458E">
        <w:rPr>
          <w:rFonts w:cstheme="minorHAnsi"/>
          <w:sz w:val="28"/>
          <w:lang w:val="en-GB"/>
        </w:rPr>
        <w:t>u</w:t>
      </w:r>
      <w:r w:rsidRPr="00FF458E">
        <w:rPr>
          <w:rFonts w:cstheme="minorHAnsi"/>
          <w:sz w:val="28"/>
          <w:lang w:val="en-GB"/>
        </w:rPr>
        <w:t>r since 1989 is the fact that society has become interested in many things, including gender issues.</w:t>
      </w:r>
      <w:r w:rsidR="00437E8D" w:rsidRPr="00FF458E">
        <w:rPr>
          <w:rFonts w:cstheme="minorHAnsi"/>
          <w:sz w:val="28"/>
          <w:lang w:val="en-GB"/>
        </w:rPr>
        <w:t xml:space="preserve"> </w:t>
      </w:r>
    </w:p>
    <w:p w14:paraId="6C7745D5" w14:textId="5A89B110" w:rsidR="00AE5020" w:rsidRPr="00FF458E" w:rsidRDefault="00AE5020" w:rsidP="00A9444C">
      <w:pPr>
        <w:jc w:val="both"/>
        <w:rPr>
          <w:rFonts w:cstheme="minorHAnsi"/>
          <w:sz w:val="28"/>
          <w:lang w:val="en-GB"/>
        </w:rPr>
      </w:pPr>
      <w:r w:rsidRPr="00FF458E">
        <w:rPr>
          <w:rFonts w:cstheme="minorHAnsi"/>
          <w:sz w:val="28"/>
          <w:lang w:val="en-GB"/>
        </w:rPr>
        <w:t>The development of gender studies was initially possible mainly by renewed contacts with foreign countries</w:t>
      </w:r>
      <w:r w:rsidR="00016DD7" w:rsidRPr="00FF458E">
        <w:rPr>
          <w:rFonts w:cstheme="minorHAnsi"/>
          <w:sz w:val="28"/>
          <w:lang w:val="en-GB"/>
        </w:rPr>
        <w:t>, which</w:t>
      </w:r>
      <w:r w:rsidRPr="00FF458E">
        <w:rPr>
          <w:rFonts w:cstheme="minorHAnsi"/>
          <w:sz w:val="28"/>
          <w:lang w:val="en-GB"/>
        </w:rPr>
        <w:t xml:space="preserve"> have been working on this topic for a long time. In the Czech Republic, it was first necessary to start breaking down experienced gender stereotypes and patterns of behavio</w:t>
      </w:r>
      <w:r w:rsidR="00016DD7" w:rsidRPr="00FF458E">
        <w:rPr>
          <w:rFonts w:cstheme="minorHAnsi"/>
          <w:sz w:val="28"/>
          <w:lang w:val="en-GB"/>
        </w:rPr>
        <w:t>u</w:t>
      </w:r>
      <w:r w:rsidRPr="00FF458E">
        <w:rPr>
          <w:rFonts w:cstheme="minorHAnsi"/>
          <w:sz w:val="28"/>
          <w:lang w:val="en-GB"/>
        </w:rPr>
        <w:t xml:space="preserve">r. We can state that the </w:t>
      </w:r>
      <w:r w:rsidR="003F2ADF" w:rsidRPr="00FF458E">
        <w:rPr>
          <w:rFonts w:cstheme="minorHAnsi"/>
          <w:sz w:val="28"/>
          <w:lang w:val="en-GB"/>
        </w:rPr>
        <w:t xml:space="preserve">in the </w:t>
      </w:r>
      <w:r w:rsidRPr="00FF458E">
        <w:rPr>
          <w:rFonts w:cstheme="minorHAnsi"/>
          <w:sz w:val="28"/>
          <w:lang w:val="en-GB"/>
        </w:rPr>
        <w:t>1990</w:t>
      </w:r>
      <w:r w:rsidR="003F2ADF" w:rsidRPr="00FF458E">
        <w:rPr>
          <w:rFonts w:cstheme="minorHAnsi"/>
          <w:sz w:val="28"/>
          <w:lang w:val="en-GB"/>
        </w:rPr>
        <w:t xml:space="preserve">s, </w:t>
      </w:r>
      <w:r w:rsidRPr="00FF458E">
        <w:rPr>
          <w:rFonts w:cstheme="minorHAnsi"/>
          <w:sz w:val="28"/>
          <w:lang w:val="en-GB"/>
        </w:rPr>
        <w:t>the Czech Republic w</w:t>
      </w:r>
      <w:r w:rsidR="003F2ADF" w:rsidRPr="00FF458E">
        <w:rPr>
          <w:rFonts w:cstheme="minorHAnsi"/>
          <w:sz w:val="28"/>
          <w:lang w:val="en-GB"/>
        </w:rPr>
        <w:t>as</w:t>
      </w:r>
      <w:r w:rsidRPr="00FF458E">
        <w:rPr>
          <w:rFonts w:cstheme="minorHAnsi"/>
          <w:sz w:val="28"/>
          <w:lang w:val="en-GB"/>
        </w:rPr>
        <w:t xml:space="preserve"> marked by fears and rejections of </w:t>
      </w:r>
      <w:r w:rsidRPr="00FF458E">
        <w:rPr>
          <w:rFonts w:cstheme="minorHAnsi"/>
          <w:sz w:val="28"/>
          <w:lang w:val="en-GB"/>
        </w:rPr>
        <w:lastRenderedPageBreak/>
        <w:t>feminism. I</w:t>
      </w:r>
      <w:r w:rsidR="00831DAE" w:rsidRPr="00FF458E">
        <w:rPr>
          <w:rFonts w:cstheme="minorHAnsi"/>
          <w:sz w:val="28"/>
          <w:lang w:val="en-GB"/>
        </w:rPr>
        <w:t>t is interesting</w:t>
      </w:r>
      <w:r w:rsidRPr="00FF458E">
        <w:rPr>
          <w:rFonts w:cstheme="minorHAnsi"/>
          <w:sz w:val="28"/>
          <w:lang w:val="en-GB"/>
        </w:rPr>
        <w:t>,</w:t>
      </w:r>
      <w:r w:rsidR="00831DAE" w:rsidRPr="00FF458E">
        <w:rPr>
          <w:rFonts w:cstheme="minorHAnsi"/>
          <w:sz w:val="28"/>
          <w:lang w:val="en-GB"/>
        </w:rPr>
        <w:t xml:space="preserve"> that</w:t>
      </w:r>
      <w:r w:rsidRPr="00FF458E">
        <w:rPr>
          <w:rFonts w:cstheme="minorHAnsi"/>
          <w:sz w:val="28"/>
          <w:lang w:val="en-GB"/>
        </w:rPr>
        <w:t xml:space="preserve"> even initial research and studies were supported by foreign institutions from Germany and the USA.</w:t>
      </w:r>
    </w:p>
    <w:p w14:paraId="6F5A8CB9" w14:textId="46E7BF12" w:rsidR="00594864" w:rsidRPr="00FF458E" w:rsidRDefault="00594864" w:rsidP="00A9444C">
      <w:pPr>
        <w:jc w:val="both"/>
        <w:rPr>
          <w:rFonts w:cstheme="minorHAnsi"/>
          <w:sz w:val="28"/>
          <w:lang w:val="en-GB"/>
        </w:rPr>
      </w:pPr>
      <w:r w:rsidRPr="00FF458E">
        <w:rPr>
          <w:rFonts w:cstheme="minorHAnsi"/>
          <w:sz w:val="28"/>
          <w:lang w:val="en-GB"/>
        </w:rPr>
        <w:t xml:space="preserve">A qualitatively different part of the development in terms of the position of men and women in society occurred in the Czech Republic around the year 2000. The </w:t>
      </w:r>
      <w:r w:rsidR="00617A48" w:rsidRPr="00FF458E">
        <w:rPr>
          <w:rFonts w:cstheme="minorHAnsi"/>
          <w:sz w:val="28"/>
          <w:lang w:val="en-GB"/>
        </w:rPr>
        <w:t>society</w:t>
      </w:r>
      <w:r w:rsidRPr="00FF458E">
        <w:rPr>
          <w:rFonts w:cstheme="minorHAnsi"/>
          <w:sz w:val="28"/>
          <w:lang w:val="en-GB"/>
        </w:rPr>
        <w:t xml:space="preserve">  gradually began to realize the need to change current </w:t>
      </w:r>
      <w:r w:rsidR="004F3900" w:rsidRPr="00FF458E">
        <w:rPr>
          <w:rFonts w:cstheme="minorHAnsi"/>
          <w:sz w:val="28"/>
          <w:lang w:val="en-GB"/>
        </w:rPr>
        <w:t>approach</w:t>
      </w:r>
      <w:r w:rsidRPr="00FF458E">
        <w:rPr>
          <w:rFonts w:cstheme="minorHAnsi"/>
          <w:sz w:val="28"/>
          <w:lang w:val="en-GB"/>
        </w:rPr>
        <w:t xml:space="preserve"> </w:t>
      </w:r>
      <w:r w:rsidR="00E30223" w:rsidRPr="00FF458E">
        <w:rPr>
          <w:rFonts w:cstheme="minorHAnsi"/>
          <w:sz w:val="28"/>
          <w:lang w:val="en-GB"/>
        </w:rPr>
        <w:t xml:space="preserve">and attitudes to </w:t>
      </w:r>
      <w:r w:rsidRPr="00FF458E">
        <w:rPr>
          <w:rFonts w:cstheme="minorHAnsi"/>
          <w:sz w:val="28"/>
          <w:lang w:val="en-GB"/>
        </w:rPr>
        <w:t>equal</w:t>
      </w:r>
      <w:r w:rsidR="00E30223" w:rsidRPr="00FF458E">
        <w:rPr>
          <w:rFonts w:cstheme="minorHAnsi"/>
          <w:sz w:val="28"/>
          <w:lang w:val="en-GB"/>
        </w:rPr>
        <w:t xml:space="preserve">ity </w:t>
      </w:r>
      <w:r w:rsidRPr="00FF458E">
        <w:rPr>
          <w:rFonts w:cstheme="minorHAnsi"/>
          <w:sz w:val="28"/>
          <w:lang w:val="en-GB"/>
        </w:rPr>
        <w:t>and elimination of discriminatory behavio</w:t>
      </w:r>
      <w:r w:rsidR="00E30223" w:rsidRPr="00FF458E">
        <w:rPr>
          <w:rFonts w:cstheme="minorHAnsi"/>
          <w:sz w:val="28"/>
          <w:lang w:val="en-GB"/>
        </w:rPr>
        <w:t>u</w:t>
      </w:r>
      <w:r w:rsidRPr="00FF458E">
        <w:rPr>
          <w:rFonts w:cstheme="minorHAnsi"/>
          <w:sz w:val="28"/>
          <w:lang w:val="en-GB"/>
        </w:rPr>
        <w:t xml:space="preserve">r. A larger number of non-profit organizations, university workplaces and professional journals dealing with gender studies were established. Their aim was to disseminate and promote their theses and to conduct research in the </w:t>
      </w:r>
      <w:r w:rsidR="00F97245" w:rsidRPr="00FF458E">
        <w:rPr>
          <w:rFonts w:cstheme="minorHAnsi"/>
          <w:sz w:val="28"/>
          <w:lang w:val="en-GB"/>
        </w:rPr>
        <w:t>area</w:t>
      </w:r>
      <w:r w:rsidRPr="00FF458E">
        <w:rPr>
          <w:rFonts w:cstheme="minorHAnsi"/>
          <w:sz w:val="28"/>
          <w:lang w:val="en-GB"/>
        </w:rPr>
        <w:t xml:space="preserve"> of gender.</w:t>
      </w:r>
    </w:p>
    <w:p w14:paraId="4399EC75" w14:textId="155B35AE" w:rsidR="008827B3" w:rsidRPr="00FF458E" w:rsidRDefault="008827B3" w:rsidP="00A9444C">
      <w:pPr>
        <w:jc w:val="both"/>
        <w:rPr>
          <w:rFonts w:cstheme="minorHAnsi"/>
          <w:sz w:val="28"/>
          <w:lang w:val="en-GB"/>
        </w:rPr>
      </w:pPr>
      <w:r w:rsidRPr="00FF458E">
        <w:rPr>
          <w:rFonts w:cstheme="minorHAnsi"/>
          <w:sz w:val="28"/>
          <w:lang w:val="en-GB"/>
        </w:rPr>
        <w:t xml:space="preserve">In today’s society, these organizations already have an irreplaceable role and a certain reputation. </w:t>
      </w:r>
      <w:r w:rsidR="00D313AA" w:rsidRPr="00FF458E">
        <w:rPr>
          <w:rFonts w:cstheme="minorHAnsi"/>
          <w:sz w:val="28"/>
          <w:lang w:val="en-GB"/>
        </w:rPr>
        <w:t>T</w:t>
      </w:r>
      <w:r w:rsidRPr="00FF458E">
        <w:rPr>
          <w:rFonts w:cstheme="minorHAnsi"/>
          <w:sz w:val="28"/>
          <w:lang w:val="en-GB"/>
        </w:rPr>
        <w:t>hey also participate</w:t>
      </w:r>
      <w:r w:rsidR="00D313AA" w:rsidRPr="00FF458E">
        <w:rPr>
          <w:rFonts w:cstheme="minorHAnsi"/>
          <w:sz w:val="28"/>
          <w:lang w:val="en-GB"/>
        </w:rPr>
        <w:t xml:space="preserve"> e. g.</w:t>
      </w:r>
      <w:r w:rsidRPr="00FF458E">
        <w:rPr>
          <w:rFonts w:cstheme="minorHAnsi"/>
          <w:sz w:val="28"/>
          <w:lang w:val="en-GB"/>
        </w:rPr>
        <w:t xml:space="preserve"> in the creation of laws, give incentives for anti-discrimination measures through their research, and organize educational events for the public. The accession of the Czech Republic to the EU in 2004 also had an impact on strengthening the position of these institutions.</w:t>
      </w:r>
    </w:p>
    <w:p w14:paraId="67271399" w14:textId="64FD28BE" w:rsidR="00301B43" w:rsidRPr="00FF458E" w:rsidRDefault="00301B43" w:rsidP="00A9444C">
      <w:pPr>
        <w:jc w:val="both"/>
        <w:rPr>
          <w:rFonts w:cstheme="minorHAnsi"/>
          <w:sz w:val="28"/>
          <w:lang w:val="en-GB"/>
        </w:rPr>
      </w:pPr>
      <w:r w:rsidRPr="00FF458E">
        <w:rPr>
          <w:rFonts w:cstheme="minorHAnsi"/>
          <w:sz w:val="28"/>
          <w:lang w:val="en-GB"/>
        </w:rPr>
        <w:t xml:space="preserve">At present, several dozen civic associations monitoring gender issues are successfully operating in the Czech Republic. Whereas previously all organizations had a more or less similar goal, now each of them specializes in specific areas. The Czech Republic has also adopted many legal norms to eliminate gender inequalities </w:t>
      </w:r>
      <w:r w:rsidR="007B2DF9" w:rsidRPr="00FF458E">
        <w:rPr>
          <w:rFonts w:cstheme="minorHAnsi"/>
          <w:sz w:val="28"/>
          <w:lang w:val="en-GB"/>
        </w:rPr>
        <w:t>–</w:t>
      </w:r>
      <w:r w:rsidRPr="00FF458E">
        <w:rPr>
          <w:rFonts w:cstheme="minorHAnsi"/>
          <w:sz w:val="28"/>
          <w:lang w:val="en-GB"/>
        </w:rPr>
        <w:t xml:space="preserve"> </w:t>
      </w:r>
      <w:r w:rsidR="007B2DF9" w:rsidRPr="00FF458E">
        <w:rPr>
          <w:rFonts w:cstheme="minorHAnsi"/>
          <w:sz w:val="28"/>
          <w:lang w:val="en-GB"/>
        </w:rPr>
        <w:t>e. .g</w:t>
      </w:r>
      <w:r w:rsidR="008C65AA" w:rsidRPr="00FF458E">
        <w:rPr>
          <w:rFonts w:cstheme="minorHAnsi"/>
          <w:sz w:val="28"/>
          <w:lang w:val="en-GB"/>
        </w:rPr>
        <w:t>.</w:t>
      </w:r>
      <w:r w:rsidRPr="00FF458E">
        <w:rPr>
          <w:rFonts w:cstheme="minorHAnsi"/>
          <w:sz w:val="28"/>
          <w:lang w:val="en-GB"/>
        </w:rPr>
        <w:t xml:space="preserve"> in the area of domestic violence.</w:t>
      </w:r>
    </w:p>
    <w:p w14:paraId="5F10DDEF" w14:textId="58D81F44" w:rsidR="00A60FB2" w:rsidRPr="00FF458E" w:rsidRDefault="00A60FB2" w:rsidP="00A9444C">
      <w:pPr>
        <w:jc w:val="both"/>
        <w:rPr>
          <w:rFonts w:cstheme="minorHAnsi"/>
          <w:sz w:val="28"/>
          <w:lang w:val="en-GB"/>
        </w:rPr>
      </w:pPr>
      <w:r w:rsidRPr="00FF458E">
        <w:rPr>
          <w:rFonts w:cstheme="minorHAnsi"/>
          <w:sz w:val="28"/>
          <w:lang w:val="en-GB"/>
        </w:rPr>
        <w:t>The biggest problems so far include: equal pay for men and women, equal access to leaders</w:t>
      </w:r>
      <w:r w:rsidR="00630911" w:rsidRPr="00FF458E">
        <w:rPr>
          <w:rFonts w:cstheme="minorHAnsi"/>
          <w:sz w:val="28"/>
          <w:lang w:val="en-GB"/>
        </w:rPr>
        <w:t>hip</w:t>
      </w:r>
      <w:r w:rsidRPr="00FF458E">
        <w:rPr>
          <w:rFonts w:cstheme="minorHAnsi"/>
          <w:sz w:val="28"/>
          <w:lang w:val="en-GB"/>
        </w:rPr>
        <w:t xml:space="preserve"> in the public and private spheres, and the quantitative representation of women in politics. The policy has changed the media</w:t>
      </w:r>
      <w:r w:rsidR="00630911" w:rsidRPr="00FF458E">
        <w:rPr>
          <w:rFonts w:cstheme="minorHAnsi"/>
          <w:sz w:val="28"/>
          <w:lang w:val="en-GB"/>
        </w:rPr>
        <w:t>’</w:t>
      </w:r>
      <w:r w:rsidRPr="00FF458E">
        <w:rPr>
          <w:rFonts w:cstheme="minorHAnsi"/>
          <w:sz w:val="28"/>
          <w:lang w:val="en-GB"/>
        </w:rPr>
        <w:t>s approach to these issues.</w:t>
      </w:r>
    </w:p>
    <w:p w14:paraId="64FD871D" w14:textId="77777777" w:rsidR="004B559B" w:rsidRPr="00FF458E" w:rsidRDefault="004B559B" w:rsidP="00A9444C">
      <w:pPr>
        <w:autoSpaceDE w:val="0"/>
        <w:autoSpaceDN w:val="0"/>
        <w:adjustRightInd w:val="0"/>
        <w:spacing w:after="0" w:line="240" w:lineRule="auto"/>
        <w:jc w:val="both"/>
        <w:rPr>
          <w:rFonts w:cstheme="minorHAnsi"/>
          <w:sz w:val="28"/>
          <w:lang w:val="en-GB"/>
        </w:rPr>
      </w:pPr>
    </w:p>
    <w:sectPr w:rsidR="004B559B" w:rsidRPr="00FF45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0">
      <wne:fci wne:fciName="Help" wne:swArg="0000"/>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DF086" w14:textId="77777777" w:rsidR="00401B04" w:rsidRDefault="00401B04" w:rsidP="00E26B79">
      <w:pPr>
        <w:spacing w:after="0" w:line="240" w:lineRule="auto"/>
      </w:pPr>
      <w:r>
        <w:separator/>
      </w:r>
    </w:p>
  </w:endnote>
  <w:endnote w:type="continuationSeparator" w:id="0">
    <w:p w14:paraId="361A278B" w14:textId="77777777" w:rsidR="00401B04" w:rsidRDefault="00401B04" w:rsidP="00E2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0306" w14:textId="77777777" w:rsidR="007815F8" w:rsidRDefault="007815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322DE" w14:textId="77777777" w:rsidR="007815F8" w:rsidRDefault="007815F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E125" w14:textId="77777777" w:rsidR="007815F8" w:rsidRDefault="007815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B5801" w14:textId="77777777" w:rsidR="00401B04" w:rsidRDefault="00401B04" w:rsidP="00E26B79">
      <w:pPr>
        <w:spacing w:after="0" w:line="240" w:lineRule="auto"/>
      </w:pPr>
      <w:r>
        <w:separator/>
      </w:r>
    </w:p>
  </w:footnote>
  <w:footnote w:type="continuationSeparator" w:id="0">
    <w:p w14:paraId="0D5E0B96" w14:textId="77777777" w:rsidR="00401B04" w:rsidRDefault="00401B04" w:rsidP="00E26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129D" w14:textId="77777777" w:rsidR="007815F8" w:rsidRDefault="007815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02BB" w14:textId="68B0D9CE" w:rsidR="007815F8" w:rsidRDefault="007815F8">
    <w:pPr>
      <w:pStyle w:val="Zhlav"/>
    </w:pPr>
    <w:bookmarkStart w:id="37" w:name="_GoBack"/>
    <w:r>
      <w:rPr>
        <w:noProof/>
        <w:lang w:eastAsia="cs-CZ"/>
      </w:rPr>
      <w:drawing>
        <wp:anchor distT="0" distB="0" distL="114300" distR="114300" simplePos="0" relativeHeight="251659264" behindDoc="0" locked="0" layoutInCell="1" allowOverlap="1" wp14:anchorId="7EB99952" wp14:editId="7511B220">
          <wp:simplePos x="0" y="0"/>
          <wp:positionH relativeFrom="column">
            <wp:posOffset>1264920</wp:posOffset>
          </wp:positionH>
          <wp:positionV relativeFrom="paragraph">
            <wp:posOffset>-104140</wp:posOffset>
          </wp:positionV>
          <wp:extent cx="1348740" cy="306070"/>
          <wp:effectExtent l="0" t="0" r="3810" b="0"/>
          <wp:wrapNone/>
          <wp:docPr id="4" name="Obrázek 13">
            <a:extLst xmlns:a="http://schemas.openxmlformats.org/drawingml/2006/main">
              <a:ext uri="{FF2B5EF4-FFF2-40B4-BE49-F238E27FC236}">
                <a16:creationId xmlns:a16="http://schemas.microsoft.com/office/drawing/2014/main" id="{8E08BBD9-C148-4785-9A07-3B03B98F5D4C}"/>
              </a:ext>
            </a:extLst>
          </wp:docPr>
          <wp:cNvGraphicFramePr/>
          <a:graphic xmlns:a="http://schemas.openxmlformats.org/drawingml/2006/main">
            <a:graphicData uri="http://schemas.openxmlformats.org/drawingml/2006/picture">
              <pic:pic xmlns:pic="http://schemas.openxmlformats.org/drawingml/2006/picture">
                <pic:nvPicPr>
                  <pic:cNvPr id="4" name="Obrázek 13">
                    <a:extLst>
                      <a:ext uri="{FF2B5EF4-FFF2-40B4-BE49-F238E27FC236}">
                        <a16:creationId xmlns:a16="http://schemas.microsoft.com/office/drawing/2014/main" id="{8E08BBD9-C148-4785-9A07-3B03B98F5D4C}"/>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48740" cy="306070"/>
                  </a:xfrm>
                  <a:prstGeom prst="rect">
                    <a:avLst/>
                  </a:prstGeom>
                </pic:spPr>
              </pic:pic>
            </a:graphicData>
          </a:graphic>
        </wp:anchor>
      </w:drawing>
    </w:r>
    <w:r>
      <w:rPr>
        <w:noProof/>
        <w:lang w:eastAsia="cs-CZ"/>
      </w:rPr>
      <w:drawing>
        <wp:anchor distT="0" distB="0" distL="114300" distR="114300" simplePos="0" relativeHeight="251660288" behindDoc="0" locked="0" layoutInCell="1" allowOverlap="1" wp14:anchorId="62481830" wp14:editId="4F1BB593">
          <wp:simplePos x="0" y="0"/>
          <wp:positionH relativeFrom="column">
            <wp:posOffset>3207385</wp:posOffset>
          </wp:positionH>
          <wp:positionV relativeFrom="paragraph">
            <wp:posOffset>-145415</wp:posOffset>
          </wp:positionV>
          <wp:extent cx="1524000" cy="408305"/>
          <wp:effectExtent l="0" t="0" r="0" b="0"/>
          <wp:wrapNone/>
          <wp:docPr id="6" name="Obrázek 11">
            <a:extLst xmlns:a="http://schemas.openxmlformats.org/drawingml/2006/main">
              <a:ext uri="{FF2B5EF4-FFF2-40B4-BE49-F238E27FC236}">
                <a16:creationId xmlns:a16="http://schemas.microsoft.com/office/drawing/2014/main" id="{8F882E08-A090-4075-8C0C-AC695127F040}"/>
              </a:ext>
            </a:extLst>
          </wp:docPr>
          <wp:cNvGraphicFramePr/>
          <a:graphic xmlns:a="http://schemas.openxmlformats.org/drawingml/2006/main">
            <a:graphicData uri="http://schemas.openxmlformats.org/drawingml/2006/picture">
              <pic:pic xmlns:pic="http://schemas.openxmlformats.org/drawingml/2006/picture">
                <pic:nvPicPr>
                  <pic:cNvPr id="6" name="Obrázek 11">
                    <a:extLst>
                      <a:ext uri="{FF2B5EF4-FFF2-40B4-BE49-F238E27FC236}">
                        <a16:creationId xmlns:a16="http://schemas.microsoft.com/office/drawing/2014/main" id="{8F882E08-A090-4075-8C0C-AC695127F04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24000" cy="408305"/>
                  </a:xfrm>
                  <a:prstGeom prst="rect">
                    <a:avLst/>
                  </a:prstGeom>
                </pic:spPr>
              </pic:pic>
            </a:graphicData>
          </a:graphic>
        </wp:anchor>
      </w:drawing>
    </w:r>
    <w:bookmarkEnd w:id="37"/>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5BFA" w14:textId="77777777" w:rsidR="007815F8" w:rsidRDefault="007815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2D9"/>
    <w:multiLevelType w:val="hybridMultilevel"/>
    <w:tmpl w:val="4820646C"/>
    <w:lvl w:ilvl="0" w:tplc="192E80AA">
      <w:start w:val="1"/>
      <w:numFmt w:val="bullet"/>
      <w:lvlText w:val="•"/>
      <w:lvlJc w:val="left"/>
      <w:pPr>
        <w:tabs>
          <w:tab w:val="num" w:pos="720"/>
        </w:tabs>
        <w:ind w:left="720" w:hanging="360"/>
      </w:pPr>
      <w:rPr>
        <w:rFonts w:ascii="Arial" w:hAnsi="Arial" w:hint="default"/>
      </w:rPr>
    </w:lvl>
    <w:lvl w:ilvl="1" w:tplc="758E22B4" w:tentative="1">
      <w:start w:val="1"/>
      <w:numFmt w:val="bullet"/>
      <w:lvlText w:val="•"/>
      <w:lvlJc w:val="left"/>
      <w:pPr>
        <w:tabs>
          <w:tab w:val="num" w:pos="1440"/>
        </w:tabs>
        <w:ind w:left="1440" w:hanging="360"/>
      </w:pPr>
      <w:rPr>
        <w:rFonts w:ascii="Arial" w:hAnsi="Arial" w:hint="default"/>
      </w:rPr>
    </w:lvl>
    <w:lvl w:ilvl="2" w:tplc="B57AA1FE" w:tentative="1">
      <w:start w:val="1"/>
      <w:numFmt w:val="bullet"/>
      <w:lvlText w:val="•"/>
      <w:lvlJc w:val="left"/>
      <w:pPr>
        <w:tabs>
          <w:tab w:val="num" w:pos="2160"/>
        </w:tabs>
        <w:ind w:left="2160" w:hanging="360"/>
      </w:pPr>
      <w:rPr>
        <w:rFonts w:ascii="Arial" w:hAnsi="Arial" w:hint="default"/>
      </w:rPr>
    </w:lvl>
    <w:lvl w:ilvl="3" w:tplc="1CE28A56" w:tentative="1">
      <w:start w:val="1"/>
      <w:numFmt w:val="bullet"/>
      <w:lvlText w:val="•"/>
      <w:lvlJc w:val="left"/>
      <w:pPr>
        <w:tabs>
          <w:tab w:val="num" w:pos="2880"/>
        </w:tabs>
        <w:ind w:left="2880" w:hanging="360"/>
      </w:pPr>
      <w:rPr>
        <w:rFonts w:ascii="Arial" w:hAnsi="Arial" w:hint="default"/>
      </w:rPr>
    </w:lvl>
    <w:lvl w:ilvl="4" w:tplc="8F1A48C8" w:tentative="1">
      <w:start w:val="1"/>
      <w:numFmt w:val="bullet"/>
      <w:lvlText w:val="•"/>
      <w:lvlJc w:val="left"/>
      <w:pPr>
        <w:tabs>
          <w:tab w:val="num" w:pos="3600"/>
        </w:tabs>
        <w:ind w:left="3600" w:hanging="360"/>
      </w:pPr>
      <w:rPr>
        <w:rFonts w:ascii="Arial" w:hAnsi="Arial" w:hint="default"/>
      </w:rPr>
    </w:lvl>
    <w:lvl w:ilvl="5" w:tplc="7F927D50" w:tentative="1">
      <w:start w:val="1"/>
      <w:numFmt w:val="bullet"/>
      <w:lvlText w:val="•"/>
      <w:lvlJc w:val="left"/>
      <w:pPr>
        <w:tabs>
          <w:tab w:val="num" w:pos="4320"/>
        </w:tabs>
        <w:ind w:left="4320" w:hanging="360"/>
      </w:pPr>
      <w:rPr>
        <w:rFonts w:ascii="Arial" w:hAnsi="Arial" w:hint="default"/>
      </w:rPr>
    </w:lvl>
    <w:lvl w:ilvl="6" w:tplc="DF740DA8" w:tentative="1">
      <w:start w:val="1"/>
      <w:numFmt w:val="bullet"/>
      <w:lvlText w:val="•"/>
      <w:lvlJc w:val="left"/>
      <w:pPr>
        <w:tabs>
          <w:tab w:val="num" w:pos="5040"/>
        </w:tabs>
        <w:ind w:left="5040" w:hanging="360"/>
      </w:pPr>
      <w:rPr>
        <w:rFonts w:ascii="Arial" w:hAnsi="Arial" w:hint="default"/>
      </w:rPr>
    </w:lvl>
    <w:lvl w:ilvl="7" w:tplc="28E65264" w:tentative="1">
      <w:start w:val="1"/>
      <w:numFmt w:val="bullet"/>
      <w:lvlText w:val="•"/>
      <w:lvlJc w:val="left"/>
      <w:pPr>
        <w:tabs>
          <w:tab w:val="num" w:pos="5760"/>
        </w:tabs>
        <w:ind w:left="5760" w:hanging="360"/>
      </w:pPr>
      <w:rPr>
        <w:rFonts w:ascii="Arial" w:hAnsi="Arial" w:hint="default"/>
      </w:rPr>
    </w:lvl>
    <w:lvl w:ilvl="8" w:tplc="1E309B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EE533B"/>
    <w:multiLevelType w:val="multilevel"/>
    <w:tmpl w:val="833C1882"/>
    <w:name w:val="MiniAwareOutlineNumList7747"/>
    <w:lvl w:ilvl="0">
      <w:start w:val="1"/>
      <w:numFmt w:val="decimal"/>
      <w:lvlRestart w:val="0"/>
      <w:pStyle w:val="Nadpis2"/>
      <w:lvlText w:val="%1"/>
      <w:lvlJc w:val="left"/>
      <w:pPr>
        <w:tabs>
          <w:tab w:val="num" w:pos="576"/>
        </w:tabs>
        <w:ind w:left="576" w:hanging="576"/>
      </w:pPr>
      <w:rPr>
        <w:rFonts w:ascii="Tahoma" w:hAnsi="Tahoma" w:cs="Tahoma"/>
        <w:u w:val="dotted" w:color="FFFFFF"/>
      </w:rPr>
    </w:lvl>
    <w:lvl w:ilvl="1">
      <w:start w:val="1"/>
      <w:numFmt w:val="decimal"/>
      <w:pStyle w:val="Nadpis3"/>
      <w:lvlText w:val="%1.%2"/>
      <w:lvlJc w:val="left"/>
      <w:pPr>
        <w:tabs>
          <w:tab w:val="num" w:pos="720"/>
        </w:tabs>
        <w:ind w:left="720" w:hanging="720"/>
      </w:pPr>
      <w:rPr>
        <w:rFonts w:ascii="Tahoma" w:hAnsi="Tahoma" w:cs="Tahoma"/>
        <w:u w:val="dotted" w:color="FFFFFF"/>
      </w:rPr>
    </w:lvl>
    <w:lvl w:ilvl="2">
      <w:start w:val="1"/>
      <w:numFmt w:val="decimal"/>
      <w:pStyle w:val="Nadpis4"/>
      <w:lvlText w:val="%1.%2.%3"/>
      <w:lvlJc w:val="left"/>
      <w:pPr>
        <w:tabs>
          <w:tab w:val="num" w:pos="864"/>
        </w:tabs>
        <w:ind w:left="864" w:hanging="864"/>
      </w:pPr>
      <w:rPr>
        <w:rFonts w:ascii="Tahoma" w:hAnsi="Tahoma" w:cs="Tahoma"/>
        <w:u w:val="dotted" w:color="FFFFFF"/>
      </w:rPr>
    </w:lvl>
    <w:lvl w:ilvl="3">
      <w:start w:val="1"/>
      <w:numFmt w:val="decimal"/>
      <w:lvlRestart w:val="0"/>
      <w:pStyle w:val="Nadpis5"/>
      <w:lvlText w:val=""/>
      <w:lvlJc w:val="left"/>
      <w:pPr>
        <w:tabs>
          <w:tab w:val="num" w:pos="0"/>
        </w:tabs>
        <w:ind w:left="0" w:firstLine="0"/>
      </w:pPr>
      <w:rPr>
        <w:rFonts w:ascii="Tahoma" w:hAnsi="Tahoma" w:cs="Tahoma"/>
      </w:rPr>
    </w:lvl>
    <w:lvl w:ilvl="4">
      <w:start w:val="1"/>
      <w:numFmt w:val="decimal"/>
      <w:lvlRestart w:val="0"/>
      <w:lvlText w:val=""/>
      <w:lvlJc w:val="left"/>
      <w:pPr>
        <w:tabs>
          <w:tab w:val="num" w:pos="0"/>
        </w:tabs>
        <w:ind w:left="0" w:firstLine="0"/>
      </w:pPr>
    </w:lvl>
    <w:lvl w:ilvl="5">
      <w:start w:val="1"/>
      <w:numFmt w:val="decimal"/>
      <w:lvlRestart w:val="0"/>
      <w:lvlText w:val=""/>
      <w:lvlJc w:val="left"/>
      <w:pPr>
        <w:tabs>
          <w:tab w:val="num" w:pos="0"/>
        </w:tabs>
        <w:ind w:left="0" w:firstLine="0"/>
      </w:pPr>
    </w:lvl>
    <w:lvl w:ilvl="6">
      <w:start w:val="1"/>
      <w:numFmt w:val="decimal"/>
      <w:lvlRestart w:val="0"/>
      <w:lvlText w:val=""/>
      <w:lvlJc w:val="left"/>
      <w:pPr>
        <w:tabs>
          <w:tab w:val="num" w:pos="0"/>
        </w:tabs>
        <w:ind w:left="0" w:firstLine="0"/>
      </w:pPr>
    </w:lvl>
    <w:lvl w:ilvl="7">
      <w:start w:val="1"/>
      <w:numFmt w:val="decimal"/>
      <w:lvlRestart w:val="0"/>
      <w:lvlText w:val=""/>
      <w:lvlJc w:val="left"/>
      <w:pPr>
        <w:tabs>
          <w:tab w:val="num" w:pos="0"/>
        </w:tabs>
        <w:ind w:left="0" w:firstLine="0"/>
      </w:pPr>
    </w:lvl>
    <w:lvl w:ilvl="8">
      <w:start w:val="1"/>
      <w:numFmt w:val="decimal"/>
      <w:lvlRestart w:val="0"/>
      <w:lvlText w:val=""/>
      <w:lvlJc w:val="left"/>
      <w:pPr>
        <w:tabs>
          <w:tab w:val="num" w:pos="0"/>
        </w:tabs>
        <w:ind w:left="0" w:firstLine="0"/>
      </w:pPr>
    </w:lvl>
  </w:abstractNum>
  <w:abstractNum w:abstractNumId="2" w15:restartNumberingAfterBreak="0">
    <w:nsid w:val="06B918E0"/>
    <w:multiLevelType w:val="hybridMultilevel"/>
    <w:tmpl w:val="DA76867E"/>
    <w:lvl w:ilvl="0" w:tplc="19287BFE">
      <w:start w:val="1"/>
      <w:numFmt w:val="bullet"/>
      <w:lvlText w:val="•"/>
      <w:lvlJc w:val="left"/>
      <w:pPr>
        <w:tabs>
          <w:tab w:val="num" w:pos="720"/>
        </w:tabs>
        <w:ind w:left="720" w:hanging="360"/>
      </w:pPr>
      <w:rPr>
        <w:rFonts w:ascii="Arial" w:hAnsi="Arial" w:hint="default"/>
      </w:rPr>
    </w:lvl>
    <w:lvl w:ilvl="1" w:tplc="5E765FF8" w:tentative="1">
      <w:start w:val="1"/>
      <w:numFmt w:val="bullet"/>
      <w:lvlText w:val="•"/>
      <w:lvlJc w:val="left"/>
      <w:pPr>
        <w:tabs>
          <w:tab w:val="num" w:pos="1440"/>
        </w:tabs>
        <w:ind w:left="1440" w:hanging="360"/>
      </w:pPr>
      <w:rPr>
        <w:rFonts w:ascii="Arial" w:hAnsi="Arial" w:hint="default"/>
      </w:rPr>
    </w:lvl>
    <w:lvl w:ilvl="2" w:tplc="36A47D48" w:tentative="1">
      <w:start w:val="1"/>
      <w:numFmt w:val="bullet"/>
      <w:lvlText w:val="•"/>
      <w:lvlJc w:val="left"/>
      <w:pPr>
        <w:tabs>
          <w:tab w:val="num" w:pos="2160"/>
        </w:tabs>
        <w:ind w:left="2160" w:hanging="360"/>
      </w:pPr>
      <w:rPr>
        <w:rFonts w:ascii="Arial" w:hAnsi="Arial" w:hint="default"/>
      </w:rPr>
    </w:lvl>
    <w:lvl w:ilvl="3" w:tplc="CAC0B76C" w:tentative="1">
      <w:start w:val="1"/>
      <w:numFmt w:val="bullet"/>
      <w:lvlText w:val="•"/>
      <w:lvlJc w:val="left"/>
      <w:pPr>
        <w:tabs>
          <w:tab w:val="num" w:pos="2880"/>
        </w:tabs>
        <w:ind w:left="2880" w:hanging="360"/>
      </w:pPr>
      <w:rPr>
        <w:rFonts w:ascii="Arial" w:hAnsi="Arial" w:hint="default"/>
      </w:rPr>
    </w:lvl>
    <w:lvl w:ilvl="4" w:tplc="38BC0446" w:tentative="1">
      <w:start w:val="1"/>
      <w:numFmt w:val="bullet"/>
      <w:lvlText w:val="•"/>
      <w:lvlJc w:val="left"/>
      <w:pPr>
        <w:tabs>
          <w:tab w:val="num" w:pos="3600"/>
        </w:tabs>
        <w:ind w:left="3600" w:hanging="360"/>
      </w:pPr>
      <w:rPr>
        <w:rFonts w:ascii="Arial" w:hAnsi="Arial" w:hint="default"/>
      </w:rPr>
    </w:lvl>
    <w:lvl w:ilvl="5" w:tplc="3F9EFAFC" w:tentative="1">
      <w:start w:val="1"/>
      <w:numFmt w:val="bullet"/>
      <w:lvlText w:val="•"/>
      <w:lvlJc w:val="left"/>
      <w:pPr>
        <w:tabs>
          <w:tab w:val="num" w:pos="4320"/>
        </w:tabs>
        <w:ind w:left="4320" w:hanging="360"/>
      </w:pPr>
      <w:rPr>
        <w:rFonts w:ascii="Arial" w:hAnsi="Arial" w:hint="default"/>
      </w:rPr>
    </w:lvl>
    <w:lvl w:ilvl="6" w:tplc="605E5246" w:tentative="1">
      <w:start w:val="1"/>
      <w:numFmt w:val="bullet"/>
      <w:lvlText w:val="•"/>
      <w:lvlJc w:val="left"/>
      <w:pPr>
        <w:tabs>
          <w:tab w:val="num" w:pos="5040"/>
        </w:tabs>
        <w:ind w:left="5040" w:hanging="360"/>
      </w:pPr>
      <w:rPr>
        <w:rFonts w:ascii="Arial" w:hAnsi="Arial" w:hint="default"/>
      </w:rPr>
    </w:lvl>
    <w:lvl w:ilvl="7" w:tplc="BDAE2BE4" w:tentative="1">
      <w:start w:val="1"/>
      <w:numFmt w:val="bullet"/>
      <w:lvlText w:val="•"/>
      <w:lvlJc w:val="left"/>
      <w:pPr>
        <w:tabs>
          <w:tab w:val="num" w:pos="5760"/>
        </w:tabs>
        <w:ind w:left="5760" w:hanging="360"/>
      </w:pPr>
      <w:rPr>
        <w:rFonts w:ascii="Arial" w:hAnsi="Arial" w:hint="default"/>
      </w:rPr>
    </w:lvl>
    <w:lvl w:ilvl="8" w:tplc="3CEC7E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830B2F"/>
    <w:multiLevelType w:val="hybridMultilevel"/>
    <w:tmpl w:val="87EC10DC"/>
    <w:lvl w:ilvl="0" w:tplc="145663CE">
      <w:start w:val="1"/>
      <w:numFmt w:val="bullet"/>
      <w:lvlText w:val="•"/>
      <w:lvlJc w:val="left"/>
      <w:pPr>
        <w:tabs>
          <w:tab w:val="num" w:pos="720"/>
        </w:tabs>
        <w:ind w:left="720" w:hanging="360"/>
      </w:pPr>
      <w:rPr>
        <w:rFonts w:ascii="Arial" w:hAnsi="Arial" w:hint="default"/>
      </w:rPr>
    </w:lvl>
    <w:lvl w:ilvl="1" w:tplc="5A8E81DC" w:tentative="1">
      <w:start w:val="1"/>
      <w:numFmt w:val="bullet"/>
      <w:lvlText w:val="•"/>
      <w:lvlJc w:val="left"/>
      <w:pPr>
        <w:tabs>
          <w:tab w:val="num" w:pos="1440"/>
        </w:tabs>
        <w:ind w:left="1440" w:hanging="360"/>
      </w:pPr>
      <w:rPr>
        <w:rFonts w:ascii="Arial" w:hAnsi="Arial" w:hint="default"/>
      </w:rPr>
    </w:lvl>
    <w:lvl w:ilvl="2" w:tplc="4A32C04E" w:tentative="1">
      <w:start w:val="1"/>
      <w:numFmt w:val="bullet"/>
      <w:lvlText w:val="•"/>
      <w:lvlJc w:val="left"/>
      <w:pPr>
        <w:tabs>
          <w:tab w:val="num" w:pos="2160"/>
        </w:tabs>
        <w:ind w:left="2160" w:hanging="360"/>
      </w:pPr>
      <w:rPr>
        <w:rFonts w:ascii="Arial" w:hAnsi="Arial" w:hint="default"/>
      </w:rPr>
    </w:lvl>
    <w:lvl w:ilvl="3" w:tplc="E16CAEBA" w:tentative="1">
      <w:start w:val="1"/>
      <w:numFmt w:val="bullet"/>
      <w:lvlText w:val="•"/>
      <w:lvlJc w:val="left"/>
      <w:pPr>
        <w:tabs>
          <w:tab w:val="num" w:pos="2880"/>
        </w:tabs>
        <w:ind w:left="2880" w:hanging="360"/>
      </w:pPr>
      <w:rPr>
        <w:rFonts w:ascii="Arial" w:hAnsi="Arial" w:hint="default"/>
      </w:rPr>
    </w:lvl>
    <w:lvl w:ilvl="4" w:tplc="BA246FB0" w:tentative="1">
      <w:start w:val="1"/>
      <w:numFmt w:val="bullet"/>
      <w:lvlText w:val="•"/>
      <w:lvlJc w:val="left"/>
      <w:pPr>
        <w:tabs>
          <w:tab w:val="num" w:pos="3600"/>
        </w:tabs>
        <w:ind w:left="3600" w:hanging="360"/>
      </w:pPr>
      <w:rPr>
        <w:rFonts w:ascii="Arial" w:hAnsi="Arial" w:hint="default"/>
      </w:rPr>
    </w:lvl>
    <w:lvl w:ilvl="5" w:tplc="12B0654C" w:tentative="1">
      <w:start w:val="1"/>
      <w:numFmt w:val="bullet"/>
      <w:lvlText w:val="•"/>
      <w:lvlJc w:val="left"/>
      <w:pPr>
        <w:tabs>
          <w:tab w:val="num" w:pos="4320"/>
        </w:tabs>
        <w:ind w:left="4320" w:hanging="360"/>
      </w:pPr>
      <w:rPr>
        <w:rFonts w:ascii="Arial" w:hAnsi="Arial" w:hint="default"/>
      </w:rPr>
    </w:lvl>
    <w:lvl w:ilvl="6" w:tplc="72E4220A" w:tentative="1">
      <w:start w:val="1"/>
      <w:numFmt w:val="bullet"/>
      <w:lvlText w:val="•"/>
      <w:lvlJc w:val="left"/>
      <w:pPr>
        <w:tabs>
          <w:tab w:val="num" w:pos="5040"/>
        </w:tabs>
        <w:ind w:left="5040" w:hanging="360"/>
      </w:pPr>
      <w:rPr>
        <w:rFonts w:ascii="Arial" w:hAnsi="Arial" w:hint="default"/>
      </w:rPr>
    </w:lvl>
    <w:lvl w:ilvl="7" w:tplc="2B4E9A22" w:tentative="1">
      <w:start w:val="1"/>
      <w:numFmt w:val="bullet"/>
      <w:lvlText w:val="•"/>
      <w:lvlJc w:val="left"/>
      <w:pPr>
        <w:tabs>
          <w:tab w:val="num" w:pos="5760"/>
        </w:tabs>
        <w:ind w:left="5760" w:hanging="360"/>
      </w:pPr>
      <w:rPr>
        <w:rFonts w:ascii="Arial" w:hAnsi="Arial" w:hint="default"/>
      </w:rPr>
    </w:lvl>
    <w:lvl w:ilvl="8" w:tplc="A8C4E8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765972"/>
    <w:multiLevelType w:val="hybridMultilevel"/>
    <w:tmpl w:val="529CC500"/>
    <w:lvl w:ilvl="0" w:tplc="252A2848">
      <w:start w:val="1"/>
      <w:numFmt w:val="bullet"/>
      <w:lvlText w:val="•"/>
      <w:lvlJc w:val="left"/>
      <w:pPr>
        <w:tabs>
          <w:tab w:val="num" w:pos="720"/>
        </w:tabs>
        <w:ind w:left="720" w:hanging="360"/>
      </w:pPr>
      <w:rPr>
        <w:rFonts w:ascii="Arial" w:hAnsi="Arial" w:hint="default"/>
      </w:rPr>
    </w:lvl>
    <w:lvl w:ilvl="1" w:tplc="D820FFB4" w:tentative="1">
      <w:start w:val="1"/>
      <w:numFmt w:val="bullet"/>
      <w:lvlText w:val="•"/>
      <w:lvlJc w:val="left"/>
      <w:pPr>
        <w:tabs>
          <w:tab w:val="num" w:pos="1440"/>
        </w:tabs>
        <w:ind w:left="1440" w:hanging="360"/>
      </w:pPr>
      <w:rPr>
        <w:rFonts w:ascii="Arial" w:hAnsi="Arial" w:hint="default"/>
      </w:rPr>
    </w:lvl>
    <w:lvl w:ilvl="2" w:tplc="28B40A5A" w:tentative="1">
      <w:start w:val="1"/>
      <w:numFmt w:val="bullet"/>
      <w:lvlText w:val="•"/>
      <w:lvlJc w:val="left"/>
      <w:pPr>
        <w:tabs>
          <w:tab w:val="num" w:pos="2160"/>
        </w:tabs>
        <w:ind w:left="2160" w:hanging="360"/>
      </w:pPr>
      <w:rPr>
        <w:rFonts w:ascii="Arial" w:hAnsi="Arial" w:hint="default"/>
      </w:rPr>
    </w:lvl>
    <w:lvl w:ilvl="3" w:tplc="72C8C190" w:tentative="1">
      <w:start w:val="1"/>
      <w:numFmt w:val="bullet"/>
      <w:lvlText w:val="•"/>
      <w:lvlJc w:val="left"/>
      <w:pPr>
        <w:tabs>
          <w:tab w:val="num" w:pos="2880"/>
        </w:tabs>
        <w:ind w:left="2880" w:hanging="360"/>
      </w:pPr>
      <w:rPr>
        <w:rFonts w:ascii="Arial" w:hAnsi="Arial" w:hint="default"/>
      </w:rPr>
    </w:lvl>
    <w:lvl w:ilvl="4" w:tplc="56A42D0E" w:tentative="1">
      <w:start w:val="1"/>
      <w:numFmt w:val="bullet"/>
      <w:lvlText w:val="•"/>
      <w:lvlJc w:val="left"/>
      <w:pPr>
        <w:tabs>
          <w:tab w:val="num" w:pos="3600"/>
        </w:tabs>
        <w:ind w:left="3600" w:hanging="360"/>
      </w:pPr>
      <w:rPr>
        <w:rFonts w:ascii="Arial" w:hAnsi="Arial" w:hint="default"/>
      </w:rPr>
    </w:lvl>
    <w:lvl w:ilvl="5" w:tplc="DA2EB294" w:tentative="1">
      <w:start w:val="1"/>
      <w:numFmt w:val="bullet"/>
      <w:lvlText w:val="•"/>
      <w:lvlJc w:val="left"/>
      <w:pPr>
        <w:tabs>
          <w:tab w:val="num" w:pos="4320"/>
        </w:tabs>
        <w:ind w:left="4320" w:hanging="360"/>
      </w:pPr>
      <w:rPr>
        <w:rFonts w:ascii="Arial" w:hAnsi="Arial" w:hint="default"/>
      </w:rPr>
    </w:lvl>
    <w:lvl w:ilvl="6" w:tplc="71F09DC8" w:tentative="1">
      <w:start w:val="1"/>
      <w:numFmt w:val="bullet"/>
      <w:lvlText w:val="•"/>
      <w:lvlJc w:val="left"/>
      <w:pPr>
        <w:tabs>
          <w:tab w:val="num" w:pos="5040"/>
        </w:tabs>
        <w:ind w:left="5040" w:hanging="360"/>
      </w:pPr>
      <w:rPr>
        <w:rFonts w:ascii="Arial" w:hAnsi="Arial" w:hint="default"/>
      </w:rPr>
    </w:lvl>
    <w:lvl w:ilvl="7" w:tplc="9F5E8A82" w:tentative="1">
      <w:start w:val="1"/>
      <w:numFmt w:val="bullet"/>
      <w:lvlText w:val="•"/>
      <w:lvlJc w:val="left"/>
      <w:pPr>
        <w:tabs>
          <w:tab w:val="num" w:pos="5760"/>
        </w:tabs>
        <w:ind w:left="5760" w:hanging="360"/>
      </w:pPr>
      <w:rPr>
        <w:rFonts w:ascii="Arial" w:hAnsi="Arial" w:hint="default"/>
      </w:rPr>
    </w:lvl>
    <w:lvl w:ilvl="8" w:tplc="0846E9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1749D3"/>
    <w:multiLevelType w:val="hybridMultilevel"/>
    <w:tmpl w:val="D688AA3A"/>
    <w:lvl w:ilvl="0" w:tplc="0380AC8A">
      <w:start w:val="1"/>
      <w:numFmt w:val="bullet"/>
      <w:lvlText w:val="•"/>
      <w:lvlJc w:val="left"/>
      <w:pPr>
        <w:tabs>
          <w:tab w:val="num" w:pos="720"/>
        </w:tabs>
        <w:ind w:left="720" w:hanging="360"/>
      </w:pPr>
      <w:rPr>
        <w:rFonts w:ascii="Arial" w:hAnsi="Arial" w:hint="default"/>
      </w:rPr>
    </w:lvl>
    <w:lvl w:ilvl="1" w:tplc="9DEAC08A" w:tentative="1">
      <w:start w:val="1"/>
      <w:numFmt w:val="bullet"/>
      <w:lvlText w:val="•"/>
      <w:lvlJc w:val="left"/>
      <w:pPr>
        <w:tabs>
          <w:tab w:val="num" w:pos="1440"/>
        </w:tabs>
        <w:ind w:left="1440" w:hanging="360"/>
      </w:pPr>
      <w:rPr>
        <w:rFonts w:ascii="Arial" w:hAnsi="Arial" w:hint="default"/>
      </w:rPr>
    </w:lvl>
    <w:lvl w:ilvl="2" w:tplc="12BE657C" w:tentative="1">
      <w:start w:val="1"/>
      <w:numFmt w:val="bullet"/>
      <w:lvlText w:val="•"/>
      <w:lvlJc w:val="left"/>
      <w:pPr>
        <w:tabs>
          <w:tab w:val="num" w:pos="2160"/>
        </w:tabs>
        <w:ind w:left="2160" w:hanging="360"/>
      </w:pPr>
      <w:rPr>
        <w:rFonts w:ascii="Arial" w:hAnsi="Arial" w:hint="default"/>
      </w:rPr>
    </w:lvl>
    <w:lvl w:ilvl="3" w:tplc="DED0631A" w:tentative="1">
      <w:start w:val="1"/>
      <w:numFmt w:val="bullet"/>
      <w:lvlText w:val="•"/>
      <w:lvlJc w:val="left"/>
      <w:pPr>
        <w:tabs>
          <w:tab w:val="num" w:pos="2880"/>
        </w:tabs>
        <w:ind w:left="2880" w:hanging="360"/>
      </w:pPr>
      <w:rPr>
        <w:rFonts w:ascii="Arial" w:hAnsi="Arial" w:hint="default"/>
      </w:rPr>
    </w:lvl>
    <w:lvl w:ilvl="4" w:tplc="3F82AB88" w:tentative="1">
      <w:start w:val="1"/>
      <w:numFmt w:val="bullet"/>
      <w:lvlText w:val="•"/>
      <w:lvlJc w:val="left"/>
      <w:pPr>
        <w:tabs>
          <w:tab w:val="num" w:pos="3600"/>
        </w:tabs>
        <w:ind w:left="3600" w:hanging="360"/>
      </w:pPr>
      <w:rPr>
        <w:rFonts w:ascii="Arial" w:hAnsi="Arial" w:hint="default"/>
      </w:rPr>
    </w:lvl>
    <w:lvl w:ilvl="5" w:tplc="1578DDDC" w:tentative="1">
      <w:start w:val="1"/>
      <w:numFmt w:val="bullet"/>
      <w:lvlText w:val="•"/>
      <w:lvlJc w:val="left"/>
      <w:pPr>
        <w:tabs>
          <w:tab w:val="num" w:pos="4320"/>
        </w:tabs>
        <w:ind w:left="4320" w:hanging="360"/>
      </w:pPr>
      <w:rPr>
        <w:rFonts w:ascii="Arial" w:hAnsi="Arial" w:hint="default"/>
      </w:rPr>
    </w:lvl>
    <w:lvl w:ilvl="6" w:tplc="BB30B6FA" w:tentative="1">
      <w:start w:val="1"/>
      <w:numFmt w:val="bullet"/>
      <w:lvlText w:val="•"/>
      <w:lvlJc w:val="left"/>
      <w:pPr>
        <w:tabs>
          <w:tab w:val="num" w:pos="5040"/>
        </w:tabs>
        <w:ind w:left="5040" w:hanging="360"/>
      </w:pPr>
      <w:rPr>
        <w:rFonts w:ascii="Arial" w:hAnsi="Arial" w:hint="default"/>
      </w:rPr>
    </w:lvl>
    <w:lvl w:ilvl="7" w:tplc="0EC876A0" w:tentative="1">
      <w:start w:val="1"/>
      <w:numFmt w:val="bullet"/>
      <w:lvlText w:val="•"/>
      <w:lvlJc w:val="left"/>
      <w:pPr>
        <w:tabs>
          <w:tab w:val="num" w:pos="5760"/>
        </w:tabs>
        <w:ind w:left="5760" w:hanging="360"/>
      </w:pPr>
      <w:rPr>
        <w:rFonts w:ascii="Arial" w:hAnsi="Arial" w:hint="default"/>
      </w:rPr>
    </w:lvl>
    <w:lvl w:ilvl="8" w:tplc="776031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026F2D"/>
    <w:multiLevelType w:val="hybridMultilevel"/>
    <w:tmpl w:val="D0F616E4"/>
    <w:lvl w:ilvl="0" w:tplc="67360AF0">
      <w:start w:val="1"/>
      <w:numFmt w:val="bullet"/>
      <w:lvlText w:val="•"/>
      <w:lvlJc w:val="left"/>
      <w:pPr>
        <w:tabs>
          <w:tab w:val="num" w:pos="720"/>
        </w:tabs>
        <w:ind w:left="720" w:hanging="360"/>
      </w:pPr>
      <w:rPr>
        <w:rFonts w:ascii="Arial" w:hAnsi="Arial" w:hint="default"/>
      </w:rPr>
    </w:lvl>
    <w:lvl w:ilvl="1" w:tplc="E8DA6F58" w:tentative="1">
      <w:start w:val="1"/>
      <w:numFmt w:val="bullet"/>
      <w:lvlText w:val="•"/>
      <w:lvlJc w:val="left"/>
      <w:pPr>
        <w:tabs>
          <w:tab w:val="num" w:pos="1440"/>
        </w:tabs>
        <w:ind w:left="1440" w:hanging="360"/>
      </w:pPr>
      <w:rPr>
        <w:rFonts w:ascii="Arial" w:hAnsi="Arial" w:hint="default"/>
      </w:rPr>
    </w:lvl>
    <w:lvl w:ilvl="2" w:tplc="DC009942" w:tentative="1">
      <w:start w:val="1"/>
      <w:numFmt w:val="bullet"/>
      <w:lvlText w:val="•"/>
      <w:lvlJc w:val="left"/>
      <w:pPr>
        <w:tabs>
          <w:tab w:val="num" w:pos="2160"/>
        </w:tabs>
        <w:ind w:left="2160" w:hanging="360"/>
      </w:pPr>
      <w:rPr>
        <w:rFonts w:ascii="Arial" w:hAnsi="Arial" w:hint="default"/>
      </w:rPr>
    </w:lvl>
    <w:lvl w:ilvl="3" w:tplc="22B6E9E6" w:tentative="1">
      <w:start w:val="1"/>
      <w:numFmt w:val="bullet"/>
      <w:lvlText w:val="•"/>
      <w:lvlJc w:val="left"/>
      <w:pPr>
        <w:tabs>
          <w:tab w:val="num" w:pos="2880"/>
        </w:tabs>
        <w:ind w:left="2880" w:hanging="360"/>
      </w:pPr>
      <w:rPr>
        <w:rFonts w:ascii="Arial" w:hAnsi="Arial" w:hint="default"/>
      </w:rPr>
    </w:lvl>
    <w:lvl w:ilvl="4" w:tplc="D618FFCC" w:tentative="1">
      <w:start w:val="1"/>
      <w:numFmt w:val="bullet"/>
      <w:lvlText w:val="•"/>
      <w:lvlJc w:val="left"/>
      <w:pPr>
        <w:tabs>
          <w:tab w:val="num" w:pos="3600"/>
        </w:tabs>
        <w:ind w:left="3600" w:hanging="360"/>
      </w:pPr>
      <w:rPr>
        <w:rFonts w:ascii="Arial" w:hAnsi="Arial" w:hint="default"/>
      </w:rPr>
    </w:lvl>
    <w:lvl w:ilvl="5" w:tplc="E85CC054" w:tentative="1">
      <w:start w:val="1"/>
      <w:numFmt w:val="bullet"/>
      <w:lvlText w:val="•"/>
      <w:lvlJc w:val="left"/>
      <w:pPr>
        <w:tabs>
          <w:tab w:val="num" w:pos="4320"/>
        </w:tabs>
        <w:ind w:left="4320" w:hanging="360"/>
      </w:pPr>
      <w:rPr>
        <w:rFonts w:ascii="Arial" w:hAnsi="Arial" w:hint="default"/>
      </w:rPr>
    </w:lvl>
    <w:lvl w:ilvl="6" w:tplc="D3B2E5B6" w:tentative="1">
      <w:start w:val="1"/>
      <w:numFmt w:val="bullet"/>
      <w:lvlText w:val="•"/>
      <w:lvlJc w:val="left"/>
      <w:pPr>
        <w:tabs>
          <w:tab w:val="num" w:pos="5040"/>
        </w:tabs>
        <w:ind w:left="5040" w:hanging="360"/>
      </w:pPr>
      <w:rPr>
        <w:rFonts w:ascii="Arial" w:hAnsi="Arial" w:hint="default"/>
      </w:rPr>
    </w:lvl>
    <w:lvl w:ilvl="7" w:tplc="08701C42" w:tentative="1">
      <w:start w:val="1"/>
      <w:numFmt w:val="bullet"/>
      <w:lvlText w:val="•"/>
      <w:lvlJc w:val="left"/>
      <w:pPr>
        <w:tabs>
          <w:tab w:val="num" w:pos="5760"/>
        </w:tabs>
        <w:ind w:left="5760" w:hanging="360"/>
      </w:pPr>
      <w:rPr>
        <w:rFonts w:ascii="Arial" w:hAnsi="Arial" w:hint="default"/>
      </w:rPr>
    </w:lvl>
    <w:lvl w:ilvl="8" w:tplc="549413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0931CB"/>
    <w:multiLevelType w:val="hybridMultilevel"/>
    <w:tmpl w:val="08420DA6"/>
    <w:lvl w:ilvl="0" w:tplc="1B2A6070">
      <w:start w:val="1"/>
      <w:numFmt w:val="bullet"/>
      <w:lvlText w:val="•"/>
      <w:lvlJc w:val="left"/>
      <w:pPr>
        <w:tabs>
          <w:tab w:val="num" w:pos="720"/>
        </w:tabs>
        <w:ind w:left="720" w:hanging="360"/>
      </w:pPr>
      <w:rPr>
        <w:rFonts w:ascii="Arial" w:hAnsi="Arial" w:hint="default"/>
      </w:rPr>
    </w:lvl>
    <w:lvl w:ilvl="1" w:tplc="FD703A42" w:tentative="1">
      <w:start w:val="1"/>
      <w:numFmt w:val="bullet"/>
      <w:lvlText w:val="•"/>
      <w:lvlJc w:val="left"/>
      <w:pPr>
        <w:tabs>
          <w:tab w:val="num" w:pos="1440"/>
        </w:tabs>
        <w:ind w:left="1440" w:hanging="360"/>
      </w:pPr>
      <w:rPr>
        <w:rFonts w:ascii="Arial" w:hAnsi="Arial" w:hint="default"/>
      </w:rPr>
    </w:lvl>
    <w:lvl w:ilvl="2" w:tplc="5680F352" w:tentative="1">
      <w:start w:val="1"/>
      <w:numFmt w:val="bullet"/>
      <w:lvlText w:val="•"/>
      <w:lvlJc w:val="left"/>
      <w:pPr>
        <w:tabs>
          <w:tab w:val="num" w:pos="2160"/>
        </w:tabs>
        <w:ind w:left="2160" w:hanging="360"/>
      </w:pPr>
      <w:rPr>
        <w:rFonts w:ascii="Arial" w:hAnsi="Arial" w:hint="default"/>
      </w:rPr>
    </w:lvl>
    <w:lvl w:ilvl="3" w:tplc="1E88B98C" w:tentative="1">
      <w:start w:val="1"/>
      <w:numFmt w:val="bullet"/>
      <w:lvlText w:val="•"/>
      <w:lvlJc w:val="left"/>
      <w:pPr>
        <w:tabs>
          <w:tab w:val="num" w:pos="2880"/>
        </w:tabs>
        <w:ind w:left="2880" w:hanging="360"/>
      </w:pPr>
      <w:rPr>
        <w:rFonts w:ascii="Arial" w:hAnsi="Arial" w:hint="default"/>
      </w:rPr>
    </w:lvl>
    <w:lvl w:ilvl="4" w:tplc="C9762B38" w:tentative="1">
      <w:start w:val="1"/>
      <w:numFmt w:val="bullet"/>
      <w:lvlText w:val="•"/>
      <w:lvlJc w:val="left"/>
      <w:pPr>
        <w:tabs>
          <w:tab w:val="num" w:pos="3600"/>
        </w:tabs>
        <w:ind w:left="3600" w:hanging="360"/>
      </w:pPr>
      <w:rPr>
        <w:rFonts w:ascii="Arial" w:hAnsi="Arial" w:hint="default"/>
      </w:rPr>
    </w:lvl>
    <w:lvl w:ilvl="5" w:tplc="4C2244F0" w:tentative="1">
      <w:start w:val="1"/>
      <w:numFmt w:val="bullet"/>
      <w:lvlText w:val="•"/>
      <w:lvlJc w:val="left"/>
      <w:pPr>
        <w:tabs>
          <w:tab w:val="num" w:pos="4320"/>
        </w:tabs>
        <w:ind w:left="4320" w:hanging="360"/>
      </w:pPr>
      <w:rPr>
        <w:rFonts w:ascii="Arial" w:hAnsi="Arial" w:hint="default"/>
      </w:rPr>
    </w:lvl>
    <w:lvl w:ilvl="6" w:tplc="3754EA1A" w:tentative="1">
      <w:start w:val="1"/>
      <w:numFmt w:val="bullet"/>
      <w:lvlText w:val="•"/>
      <w:lvlJc w:val="left"/>
      <w:pPr>
        <w:tabs>
          <w:tab w:val="num" w:pos="5040"/>
        </w:tabs>
        <w:ind w:left="5040" w:hanging="360"/>
      </w:pPr>
      <w:rPr>
        <w:rFonts w:ascii="Arial" w:hAnsi="Arial" w:hint="default"/>
      </w:rPr>
    </w:lvl>
    <w:lvl w:ilvl="7" w:tplc="833E539A" w:tentative="1">
      <w:start w:val="1"/>
      <w:numFmt w:val="bullet"/>
      <w:lvlText w:val="•"/>
      <w:lvlJc w:val="left"/>
      <w:pPr>
        <w:tabs>
          <w:tab w:val="num" w:pos="5760"/>
        </w:tabs>
        <w:ind w:left="5760" w:hanging="360"/>
      </w:pPr>
      <w:rPr>
        <w:rFonts w:ascii="Arial" w:hAnsi="Arial" w:hint="default"/>
      </w:rPr>
    </w:lvl>
    <w:lvl w:ilvl="8" w:tplc="9FB220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AA1AAD"/>
    <w:multiLevelType w:val="hybridMultilevel"/>
    <w:tmpl w:val="23AA9F22"/>
    <w:lvl w:ilvl="0" w:tplc="7EAAAA8C">
      <w:start w:val="1"/>
      <w:numFmt w:val="bullet"/>
      <w:lvlText w:val="•"/>
      <w:lvlJc w:val="left"/>
      <w:pPr>
        <w:tabs>
          <w:tab w:val="num" w:pos="720"/>
        </w:tabs>
        <w:ind w:left="720" w:hanging="360"/>
      </w:pPr>
      <w:rPr>
        <w:rFonts w:ascii="Arial" w:hAnsi="Arial" w:hint="default"/>
      </w:rPr>
    </w:lvl>
    <w:lvl w:ilvl="1" w:tplc="2BA84358" w:tentative="1">
      <w:start w:val="1"/>
      <w:numFmt w:val="bullet"/>
      <w:lvlText w:val="•"/>
      <w:lvlJc w:val="left"/>
      <w:pPr>
        <w:tabs>
          <w:tab w:val="num" w:pos="1440"/>
        </w:tabs>
        <w:ind w:left="1440" w:hanging="360"/>
      </w:pPr>
      <w:rPr>
        <w:rFonts w:ascii="Arial" w:hAnsi="Arial" w:hint="default"/>
      </w:rPr>
    </w:lvl>
    <w:lvl w:ilvl="2" w:tplc="D7C08A48" w:tentative="1">
      <w:start w:val="1"/>
      <w:numFmt w:val="bullet"/>
      <w:lvlText w:val="•"/>
      <w:lvlJc w:val="left"/>
      <w:pPr>
        <w:tabs>
          <w:tab w:val="num" w:pos="2160"/>
        </w:tabs>
        <w:ind w:left="2160" w:hanging="360"/>
      </w:pPr>
      <w:rPr>
        <w:rFonts w:ascii="Arial" w:hAnsi="Arial" w:hint="default"/>
      </w:rPr>
    </w:lvl>
    <w:lvl w:ilvl="3" w:tplc="818C5BC0" w:tentative="1">
      <w:start w:val="1"/>
      <w:numFmt w:val="bullet"/>
      <w:lvlText w:val="•"/>
      <w:lvlJc w:val="left"/>
      <w:pPr>
        <w:tabs>
          <w:tab w:val="num" w:pos="2880"/>
        </w:tabs>
        <w:ind w:left="2880" w:hanging="360"/>
      </w:pPr>
      <w:rPr>
        <w:rFonts w:ascii="Arial" w:hAnsi="Arial" w:hint="default"/>
      </w:rPr>
    </w:lvl>
    <w:lvl w:ilvl="4" w:tplc="4FBEAB36" w:tentative="1">
      <w:start w:val="1"/>
      <w:numFmt w:val="bullet"/>
      <w:lvlText w:val="•"/>
      <w:lvlJc w:val="left"/>
      <w:pPr>
        <w:tabs>
          <w:tab w:val="num" w:pos="3600"/>
        </w:tabs>
        <w:ind w:left="3600" w:hanging="360"/>
      </w:pPr>
      <w:rPr>
        <w:rFonts w:ascii="Arial" w:hAnsi="Arial" w:hint="default"/>
      </w:rPr>
    </w:lvl>
    <w:lvl w:ilvl="5" w:tplc="B1266F62" w:tentative="1">
      <w:start w:val="1"/>
      <w:numFmt w:val="bullet"/>
      <w:lvlText w:val="•"/>
      <w:lvlJc w:val="left"/>
      <w:pPr>
        <w:tabs>
          <w:tab w:val="num" w:pos="4320"/>
        </w:tabs>
        <w:ind w:left="4320" w:hanging="360"/>
      </w:pPr>
      <w:rPr>
        <w:rFonts w:ascii="Arial" w:hAnsi="Arial" w:hint="default"/>
      </w:rPr>
    </w:lvl>
    <w:lvl w:ilvl="6" w:tplc="76680BAE" w:tentative="1">
      <w:start w:val="1"/>
      <w:numFmt w:val="bullet"/>
      <w:lvlText w:val="•"/>
      <w:lvlJc w:val="left"/>
      <w:pPr>
        <w:tabs>
          <w:tab w:val="num" w:pos="5040"/>
        </w:tabs>
        <w:ind w:left="5040" w:hanging="360"/>
      </w:pPr>
      <w:rPr>
        <w:rFonts w:ascii="Arial" w:hAnsi="Arial" w:hint="default"/>
      </w:rPr>
    </w:lvl>
    <w:lvl w:ilvl="7" w:tplc="81FC3142" w:tentative="1">
      <w:start w:val="1"/>
      <w:numFmt w:val="bullet"/>
      <w:lvlText w:val="•"/>
      <w:lvlJc w:val="left"/>
      <w:pPr>
        <w:tabs>
          <w:tab w:val="num" w:pos="5760"/>
        </w:tabs>
        <w:ind w:left="5760" w:hanging="360"/>
      </w:pPr>
      <w:rPr>
        <w:rFonts w:ascii="Arial" w:hAnsi="Arial" w:hint="default"/>
      </w:rPr>
    </w:lvl>
    <w:lvl w:ilvl="8" w:tplc="FC54D8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6F3BED"/>
    <w:multiLevelType w:val="hybridMultilevel"/>
    <w:tmpl w:val="606C969E"/>
    <w:lvl w:ilvl="0" w:tplc="8FECF52A">
      <w:start w:val="1"/>
      <w:numFmt w:val="bullet"/>
      <w:lvlText w:val="•"/>
      <w:lvlJc w:val="left"/>
      <w:pPr>
        <w:tabs>
          <w:tab w:val="num" w:pos="720"/>
        </w:tabs>
        <w:ind w:left="720" w:hanging="360"/>
      </w:pPr>
      <w:rPr>
        <w:rFonts w:ascii="Arial" w:hAnsi="Arial" w:hint="default"/>
      </w:rPr>
    </w:lvl>
    <w:lvl w:ilvl="1" w:tplc="F6B642E6" w:tentative="1">
      <w:start w:val="1"/>
      <w:numFmt w:val="bullet"/>
      <w:lvlText w:val="•"/>
      <w:lvlJc w:val="left"/>
      <w:pPr>
        <w:tabs>
          <w:tab w:val="num" w:pos="1440"/>
        </w:tabs>
        <w:ind w:left="1440" w:hanging="360"/>
      </w:pPr>
      <w:rPr>
        <w:rFonts w:ascii="Arial" w:hAnsi="Arial" w:hint="default"/>
      </w:rPr>
    </w:lvl>
    <w:lvl w:ilvl="2" w:tplc="F522D664" w:tentative="1">
      <w:start w:val="1"/>
      <w:numFmt w:val="bullet"/>
      <w:lvlText w:val="•"/>
      <w:lvlJc w:val="left"/>
      <w:pPr>
        <w:tabs>
          <w:tab w:val="num" w:pos="2160"/>
        </w:tabs>
        <w:ind w:left="2160" w:hanging="360"/>
      </w:pPr>
      <w:rPr>
        <w:rFonts w:ascii="Arial" w:hAnsi="Arial" w:hint="default"/>
      </w:rPr>
    </w:lvl>
    <w:lvl w:ilvl="3" w:tplc="34143256" w:tentative="1">
      <w:start w:val="1"/>
      <w:numFmt w:val="bullet"/>
      <w:lvlText w:val="•"/>
      <w:lvlJc w:val="left"/>
      <w:pPr>
        <w:tabs>
          <w:tab w:val="num" w:pos="2880"/>
        </w:tabs>
        <w:ind w:left="2880" w:hanging="360"/>
      </w:pPr>
      <w:rPr>
        <w:rFonts w:ascii="Arial" w:hAnsi="Arial" w:hint="default"/>
      </w:rPr>
    </w:lvl>
    <w:lvl w:ilvl="4" w:tplc="9C2CE062" w:tentative="1">
      <w:start w:val="1"/>
      <w:numFmt w:val="bullet"/>
      <w:lvlText w:val="•"/>
      <w:lvlJc w:val="left"/>
      <w:pPr>
        <w:tabs>
          <w:tab w:val="num" w:pos="3600"/>
        </w:tabs>
        <w:ind w:left="3600" w:hanging="360"/>
      </w:pPr>
      <w:rPr>
        <w:rFonts w:ascii="Arial" w:hAnsi="Arial" w:hint="default"/>
      </w:rPr>
    </w:lvl>
    <w:lvl w:ilvl="5" w:tplc="AECAF018" w:tentative="1">
      <w:start w:val="1"/>
      <w:numFmt w:val="bullet"/>
      <w:lvlText w:val="•"/>
      <w:lvlJc w:val="left"/>
      <w:pPr>
        <w:tabs>
          <w:tab w:val="num" w:pos="4320"/>
        </w:tabs>
        <w:ind w:left="4320" w:hanging="360"/>
      </w:pPr>
      <w:rPr>
        <w:rFonts w:ascii="Arial" w:hAnsi="Arial" w:hint="default"/>
      </w:rPr>
    </w:lvl>
    <w:lvl w:ilvl="6" w:tplc="5C22FE82" w:tentative="1">
      <w:start w:val="1"/>
      <w:numFmt w:val="bullet"/>
      <w:lvlText w:val="•"/>
      <w:lvlJc w:val="left"/>
      <w:pPr>
        <w:tabs>
          <w:tab w:val="num" w:pos="5040"/>
        </w:tabs>
        <w:ind w:left="5040" w:hanging="360"/>
      </w:pPr>
      <w:rPr>
        <w:rFonts w:ascii="Arial" w:hAnsi="Arial" w:hint="default"/>
      </w:rPr>
    </w:lvl>
    <w:lvl w:ilvl="7" w:tplc="8A9291C4" w:tentative="1">
      <w:start w:val="1"/>
      <w:numFmt w:val="bullet"/>
      <w:lvlText w:val="•"/>
      <w:lvlJc w:val="left"/>
      <w:pPr>
        <w:tabs>
          <w:tab w:val="num" w:pos="5760"/>
        </w:tabs>
        <w:ind w:left="5760" w:hanging="360"/>
      </w:pPr>
      <w:rPr>
        <w:rFonts w:ascii="Arial" w:hAnsi="Arial" w:hint="default"/>
      </w:rPr>
    </w:lvl>
    <w:lvl w:ilvl="8" w:tplc="AE8CB2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DC5C32"/>
    <w:multiLevelType w:val="hybridMultilevel"/>
    <w:tmpl w:val="56427EEA"/>
    <w:lvl w:ilvl="0" w:tplc="58307C66">
      <w:start w:val="1"/>
      <w:numFmt w:val="bullet"/>
      <w:lvlText w:val="•"/>
      <w:lvlJc w:val="left"/>
      <w:pPr>
        <w:tabs>
          <w:tab w:val="num" w:pos="720"/>
        </w:tabs>
        <w:ind w:left="720" w:hanging="360"/>
      </w:pPr>
      <w:rPr>
        <w:rFonts w:ascii="Arial" w:hAnsi="Arial" w:hint="default"/>
      </w:rPr>
    </w:lvl>
    <w:lvl w:ilvl="1" w:tplc="BCEACFD8" w:tentative="1">
      <w:start w:val="1"/>
      <w:numFmt w:val="bullet"/>
      <w:lvlText w:val="•"/>
      <w:lvlJc w:val="left"/>
      <w:pPr>
        <w:tabs>
          <w:tab w:val="num" w:pos="1440"/>
        </w:tabs>
        <w:ind w:left="1440" w:hanging="360"/>
      </w:pPr>
      <w:rPr>
        <w:rFonts w:ascii="Arial" w:hAnsi="Arial" w:hint="default"/>
      </w:rPr>
    </w:lvl>
    <w:lvl w:ilvl="2" w:tplc="44CCB84A" w:tentative="1">
      <w:start w:val="1"/>
      <w:numFmt w:val="bullet"/>
      <w:lvlText w:val="•"/>
      <w:lvlJc w:val="left"/>
      <w:pPr>
        <w:tabs>
          <w:tab w:val="num" w:pos="2160"/>
        </w:tabs>
        <w:ind w:left="2160" w:hanging="360"/>
      </w:pPr>
      <w:rPr>
        <w:rFonts w:ascii="Arial" w:hAnsi="Arial" w:hint="default"/>
      </w:rPr>
    </w:lvl>
    <w:lvl w:ilvl="3" w:tplc="875C6082" w:tentative="1">
      <w:start w:val="1"/>
      <w:numFmt w:val="bullet"/>
      <w:lvlText w:val="•"/>
      <w:lvlJc w:val="left"/>
      <w:pPr>
        <w:tabs>
          <w:tab w:val="num" w:pos="2880"/>
        </w:tabs>
        <w:ind w:left="2880" w:hanging="360"/>
      </w:pPr>
      <w:rPr>
        <w:rFonts w:ascii="Arial" w:hAnsi="Arial" w:hint="default"/>
      </w:rPr>
    </w:lvl>
    <w:lvl w:ilvl="4" w:tplc="C6AEA918" w:tentative="1">
      <w:start w:val="1"/>
      <w:numFmt w:val="bullet"/>
      <w:lvlText w:val="•"/>
      <w:lvlJc w:val="left"/>
      <w:pPr>
        <w:tabs>
          <w:tab w:val="num" w:pos="3600"/>
        </w:tabs>
        <w:ind w:left="3600" w:hanging="360"/>
      </w:pPr>
      <w:rPr>
        <w:rFonts w:ascii="Arial" w:hAnsi="Arial" w:hint="default"/>
      </w:rPr>
    </w:lvl>
    <w:lvl w:ilvl="5" w:tplc="6BEA78F8" w:tentative="1">
      <w:start w:val="1"/>
      <w:numFmt w:val="bullet"/>
      <w:lvlText w:val="•"/>
      <w:lvlJc w:val="left"/>
      <w:pPr>
        <w:tabs>
          <w:tab w:val="num" w:pos="4320"/>
        </w:tabs>
        <w:ind w:left="4320" w:hanging="360"/>
      </w:pPr>
      <w:rPr>
        <w:rFonts w:ascii="Arial" w:hAnsi="Arial" w:hint="default"/>
      </w:rPr>
    </w:lvl>
    <w:lvl w:ilvl="6" w:tplc="5FF25CB8" w:tentative="1">
      <w:start w:val="1"/>
      <w:numFmt w:val="bullet"/>
      <w:lvlText w:val="•"/>
      <w:lvlJc w:val="left"/>
      <w:pPr>
        <w:tabs>
          <w:tab w:val="num" w:pos="5040"/>
        </w:tabs>
        <w:ind w:left="5040" w:hanging="360"/>
      </w:pPr>
      <w:rPr>
        <w:rFonts w:ascii="Arial" w:hAnsi="Arial" w:hint="default"/>
      </w:rPr>
    </w:lvl>
    <w:lvl w:ilvl="7" w:tplc="943C29E4" w:tentative="1">
      <w:start w:val="1"/>
      <w:numFmt w:val="bullet"/>
      <w:lvlText w:val="•"/>
      <w:lvlJc w:val="left"/>
      <w:pPr>
        <w:tabs>
          <w:tab w:val="num" w:pos="5760"/>
        </w:tabs>
        <w:ind w:left="5760" w:hanging="360"/>
      </w:pPr>
      <w:rPr>
        <w:rFonts w:ascii="Arial" w:hAnsi="Arial" w:hint="default"/>
      </w:rPr>
    </w:lvl>
    <w:lvl w:ilvl="8" w:tplc="5AE6A2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074962"/>
    <w:multiLevelType w:val="hybridMultilevel"/>
    <w:tmpl w:val="173A56D0"/>
    <w:lvl w:ilvl="0" w:tplc="CF407A26">
      <w:start w:val="1"/>
      <w:numFmt w:val="bullet"/>
      <w:lvlText w:val="•"/>
      <w:lvlJc w:val="left"/>
      <w:pPr>
        <w:tabs>
          <w:tab w:val="num" w:pos="720"/>
        </w:tabs>
        <w:ind w:left="720" w:hanging="360"/>
      </w:pPr>
      <w:rPr>
        <w:rFonts w:ascii="Arial" w:hAnsi="Arial" w:hint="default"/>
      </w:rPr>
    </w:lvl>
    <w:lvl w:ilvl="1" w:tplc="8D2C6E7A" w:tentative="1">
      <w:start w:val="1"/>
      <w:numFmt w:val="bullet"/>
      <w:lvlText w:val="•"/>
      <w:lvlJc w:val="left"/>
      <w:pPr>
        <w:tabs>
          <w:tab w:val="num" w:pos="1440"/>
        </w:tabs>
        <w:ind w:left="1440" w:hanging="360"/>
      </w:pPr>
      <w:rPr>
        <w:rFonts w:ascii="Arial" w:hAnsi="Arial" w:hint="default"/>
      </w:rPr>
    </w:lvl>
    <w:lvl w:ilvl="2" w:tplc="A4AAA9EE" w:tentative="1">
      <w:start w:val="1"/>
      <w:numFmt w:val="bullet"/>
      <w:lvlText w:val="•"/>
      <w:lvlJc w:val="left"/>
      <w:pPr>
        <w:tabs>
          <w:tab w:val="num" w:pos="2160"/>
        </w:tabs>
        <w:ind w:left="2160" w:hanging="360"/>
      </w:pPr>
      <w:rPr>
        <w:rFonts w:ascii="Arial" w:hAnsi="Arial" w:hint="default"/>
      </w:rPr>
    </w:lvl>
    <w:lvl w:ilvl="3" w:tplc="95C653F0" w:tentative="1">
      <w:start w:val="1"/>
      <w:numFmt w:val="bullet"/>
      <w:lvlText w:val="•"/>
      <w:lvlJc w:val="left"/>
      <w:pPr>
        <w:tabs>
          <w:tab w:val="num" w:pos="2880"/>
        </w:tabs>
        <w:ind w:left="2880" w:hanging="360"/>
      </w:pPr>
      <w:rPr>
        <w:rFonts w:ascii="Arial" w:hAnsi="Arial" w:hint="default"/>
      </w:rPr>
    </w:lvl>
    <w:lvl w:ilvl="4" w:tplc="7A8E406C" w:tentative="1">
      <w:start w:val="1"/>
      <w:numFmt w:val="bullet"/>
      <w:lvlText w:val="•"/>
      <w:lvlJc w:val="left"/>
      <w:pPr>
        <w:tabs>
          <w:tab w:val="num" w:pos="3600"/>
        </w:tabs>
        <w:ind w:left="3600" w:hanging="360"/>
      </w:pPr>
      <w:rPr>
        <w:rFonts w:ascii="Arial" w:hAnsi="Arial" w:hint="default"/>
      </w:rPr>
    </w:lvl>
    <w:lvl w:ilvl="5" w:tplc="C4269CF4" w:tentative="1">
      <w:start w:val="1"/>
      <w:numFmt w:val="bullet"/>
      <w:lvlText w:val="•"/>
      <w:lvlJc w:val="left"/>
      <w:pPr>
        <w:tabs>
          <w:tab w:val="num" w:pos="4320"/>
        </w:tabs>
        <w:ind w:left="4320" w:hanging="360"/>
      </w:pPr>
      <w:rPr>
        <w:rFonts w:ascii="Arial" w:hAnsi="Arial" w:hint="default"/>
      </w:rPr>
    </w:lvl>
    <w:lvl w:ilvl="6" w:tplc="DCEE5B22" w:tentative="1">
      <w:start w:val="1"/>
      <w:numFmt w:val="bullet"/>
      <w:lvlText w:val="•"/>
      <w:lvlJc w:val="left"/>
      <w:pPr>
        <w:tabs>
          <w:tab w:val="num" w:pos="5040"/>
        </w:tabs>
        <w:ind w:left="5040" w:hanging="360"/>
      </w:pPr>
      <w:rPr>
        <w:rFonts w:ascii="Arial" w:hAnsi="Arial" w:hint="default"/>
      </w:rPr>
    </w:lvl>
    <w:lvl w:ilvl="7" w:tplc="7E3C2500" w:tentative="1">
      <w:start w:val="1"/>
      <w:numFmt w:val="bullet"/>
      <w:lvlText w:val="•"/>
      <w:lvlJc w:val="left"/>
      <w:pPr>
        <w:tabs>
          <w:tab w:val="num" w:pos="5760"/>
        </w:tabs>
        <w:ind w:left="5760" w:hanging="360"/>
      </w:pPr>
      <w:rPr>
        <w:rFonts w:ascii="Arial" w:hAnsi="Arial" w:hint="default"/>
      </w:rPr>
    </w:lvl>
    <w:lvl w:ilvl="8" w:tplc="E99A36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9854D3"/>
    <w:multiLevelType w:val="hybridMultilevel"/>
    <w:tmpl w:val="EE6C5CEA"/>
    <w:lvl w:ilvl="0" w:tplc="F3EA0E5A">
      <w:start w:val="1"/>
      <w:numFmt w:val="bullet"/>
      <w:lvlText w:val="•"/>
      <w:lvlJc w:val="left"/>
      <w:pPr>
        <w:tabs>
          <w:tab w:val="num" w:pos="720"/>
        </w:tabs>
        <w:ind w:left="720" w:hanging="360"/>
      </w:pPr>
      <w:rPr>
        <w:rFonts w:ascii="Arial" w:hAnsi="Arial" w:hint="default"/>
      </w:rPr>
    </w:lvl>
    <w:lvl w:ilvl="1" w:tplc="F6940E3C" w:tentative="1">
      <w:start w:val="1"/>
      <w:numFmt w:val="bullet"/>
      <w:lvlText w:val="•"/>
      <w:lvlJc w:val="left"/>
      <w:pPr>
        <w:tabs>
          <w:tab w:val="num" w:pos="1440"/>
        </w:tabs>
        <w:ind w:left="1440" w:hanging="360"/>
      </w:pPr>
      <w:rPr>
        <w:rFonts w:ascii="Arial" w:hAnsi="Arial" w:hint="default"/>
      </w:rPr>
    </w:lvl>
    <w:lvl w:ilvl="2" w:tplc="4EAEEE10" w:tentative="1">
      <w:start w:val="1"/>
      <w:numFmt w:val="bullet"/>
      <w:lvlText w:val="•"/>
      <w:lvlJc w:val="left"/>
      <w:pPr>
        <w:tabs>
          <w:tab w:val="num" w:pos="2160"/>
        </w:tabs>
        <w:ind w:left="2160" w:hanging="360"/>
      </w:pPr>
      <w:rPr>
        <w:rFonts w:ascii="Arial" w:hAnsi="Arial" w:hint="default"/>
      </w:rPr>
    </w:lvl>
    <w:lvl w:ilvl="3" w:tplc="8774CE44" w:tentative="1">
      <w:start w:val="1"/>
      <w:numFmt w:val="bullet"/>
      <w:lvlText w:val="•"/>
      <w:lvlJc w:val="left"/>
      <w:pPr>
        <w:tabs>
          <w:tab w:val="num" w:pos="2880"/>
        </w:tabs>
        <w:ind w:left="2880" w:hanging="360"/>
      </w:pPr>
      <w:rPr>
        <w:rFonts w:ascii="Arial" w:hAnsi="Arial" w:hint="default"/>
      </w:rPr>
    </w:lvl>
    <w:lvl w:ilvl="4" w:tplc="C68EEEB2" w:tentative="1">
      <w:start w:val="1"/>
      <w:numFmt w:val="bullet"/>
      <w:lvlText w:val="•"/>
      <w:lvlJc w:val="left"/>
      <w:pPr>
        <w:tabs>
          <w:tab w:val="num" w:pos="3600"/>
        </w:tabs>
        <w:ind w:left="3600" w:hanging="360"/>
      </w:pPr>
      <w:rPr>
        <w:rFonts w:ascii="Arial" w:hAnsi="Arial" w:hint="default"/>
      </w:rPr>
    </w:lvl>
    <w:lvl w:ilvl="5" w:tplc="E22E9902" w:tentative="1">
      <w:start w:val="1"/>
      <w:numFmt w:val="bullet"/>
      <w:lvlText w:val="•"/>
      <w:lvlJc w:val="left"/>
      <w:pPr>
        <w:tabs>
          <w:tab w:val="num" w:pos="4320"/>
        </w:tabs>
        <w:ind w:left="4320" w:hanging="360"/>
      </w:pPr>
      <w:rPr>
        <w:rFonts w:ascii="Arial" w:hAnsi="Arial" w:hint="default"/>
      </w:rPr>
    </w:lvl>
    <w:lvl w:ilvl="6" w:tplc="87484230" w:tentative="1">
      <w:start w:val="1"/>
      <w:numFmt w:val="bullet"/>
      <w:lvlText w:val="•"/>
      <w:lvlJc w:val="left"/>
      <w:pPr>
        <w:tabs>
          <w:tab w:val="num" w:pos="5040"/>
        </w:tabs>
        <w:ind w:left="5040" w:hanging="360"/>
      </w:pPr>
      <w:rPr>
        <w:rFonts w:ascii="Arial" w:hAnsi="Arial" w:hint="default"/>
      </w:rPr>
    </w:lvl>
    <w:lvl w:ilvl="7" w:tplc="7AB290BC" w:tentative="1">
      <w:start w:val="1"/>
      <w:numFmt w:val="bullet"/>
      <w:lvlText w:val="•"/>
      <w:lvlJc w:val="left"/>
      <w:pPr>
        <w:tabs>
          <w:tab w:val="num" w:pos="5760"/>
        </w:tabs>
        <w:ind w:left="5760" w:hanging="360"/>
      </w:pPr>
      <w:rPr>
        <w:rFonts w:ascii="Arial" w:hAnsi="Arial" w:hint="default"/>
      </w:rPr>
    </w:lvl>
    <w:lvl w:ilvl="8" w:tplc="DF94DE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320182"/>
    <w:multiLevelType w:val="hybridMultilevel"/>
    <w:tmpl w:val="2A0ECFB6"/>
    <w:lvl w:ilvl="0" w:tplc="20E44A96">
      <w:start w:val="1"/>
      <w:numFmt w:val="bullet"/>
      <w:lvlText w:val="•"/>
      <w:lvlJc w:val="left"/>
      <w:pPr>
        <w:tabs>
          <w:tab w:val="num" w:pos="720"/>
        </w:tabs>
        <w:ind w:left="720" w:hanging="360"/>
      </w:pPr>
      <w:rPr>
        <w:rFonts w:ascii="Arial" w:hAnsi="Arial" w:hint="default"/>
      </w:rPr>
    </w:lvl>
    <w:lvl w:ilvl="1" w:tplc="C554B6CE" w:tentative="1">
      <w:start w:val="1"/>
      <w:numFmt w:val="bullet"/>
      <w:lvlText w:val="•"/>
      <w:lvlJc w:val="left"/>
      <w:pPr>
        <w:tabs>
          <w:tab w:val="num" w:pos="1440"/>
        </w:tabs>
        <w:ind w:left="1440" w:hanging="360"/>
      </w:pPr>
      <w:rPr>
        <w:rFonts w:ascii="Arial" w:hAnsi="Arial" w:hint="default"/>
      </w:rPr>
    </w:lvl>
    <w:lvl w:ilvl="2" w:tplc="A57631F4" w:tentative="1">
      <w:start w:val="1"/>
      <w:numFmt w:val="bullet"/>
      <w:lvlText w:val="•"/>
      <w:lvlJc w:val="left"/>
      <w:pPr>
        <w:tabs>
          <w:tab w:val="num" w:pos="2160"/>
        </w:tabs>
        <w:ind w:left="2160" w:hanging="360"/>
      </w:pPr>
      <w:rPr>
        <w:rFonts w:ascii="Arial" w:hAnsi="Arial" w:hint="default"/>
      </w:rPr>
    </w:lvl>
    <w:lvl w:ilvl="3" w:tplc="B498A4D2" w:tentative="1">
      <w:start w:val="1"/>
      <w:numFmt w:val="bullet"/>
      <w:lvlText w:val="•"/>
      <w:lvlJc w:val="left"/>
      <w:pPr>
        <w:tabs>
          <w:tab w:val="num" w:pos="2880"/>
        </w:tabs>
        <w:ind w:left="2880" w:hanging="360"/>
      </w:pPr>
      <w:rPr>
        <w:rFonts w:ascii="Arial" w:hAnsi="Arial" w:hint="default"/>
      </w:rPr>
    </w:lvl>
    <w:lvl w:ilvl="4" w:tplc="A4E4620E" w:tentative="1">
      <w:start w:val="1"/>
      <w:numFmt w:val="bullet"/>
      <w:lvlText w:val="•"/>
      <w:lvlJc w:val="left"/>
      <w:pPr>
        <w:tabs>
          <w:tab w:val="num" w:pos="3600"/>
        </w:tabs>
        <w:ind w:left="3600" w:hanging="360"/>
      </w:pPr>
      <w:rPr>
        <w:rFonts w:ascii="Arial" w:hAnsi="Arial" w:hint="default"/>
      </w:rPr>
    </w:lvl>
    <w:lvl w:ilvl="5" w:tplc="141491F2" w:tentative="1">
      <w:start w:val="1"/>
      <w:numFmt w:val="bullet"/>
      <w:lvlText w:val="•"/>
      <w:lvlJc w:val="left"/>
      <w:pPr>
        <w:tabs>
          <w:tab w:val="num" w:pos="4320"/>
        </w:tabs>
        <w:ind w:left="4320" w:hanging="360"/>
      </w:pPr>
      <w:rPr>
        <w:rFonts w:ascii="Arial" w:hAnsi="Arial" w:hint="default"/>
      </w:rPr>
    </w:lvl>
    <w:lvl w:ilvl="6" w:tplc="67E2E2B8" w:tentative="1">
      <w:start w:val="1"/>
      <w:numFmt w:val="bullet"/>
      <w:lvlText w:val="•"/>
      <w:lvlJc w:val="left"/>
      <w:pPr>
        <w:tabs>
          <w:tab w:val="num" w:pos="5040"/>
        </w:tabs>
        <w:ind w:left="5040" w:hanging="360"/>
      </w:pPr>
      <w:rPr>
        <w:rFonts w:ascii="Arial" w:hAnsi="Arial" w:hint="default"/>
      </w:rPr>
    </w:lvl>
    <w:lvl w:ilvl="7" w:tplc="6436E30A" w:tentative="1">
      <w:start w:val="1"/>
      <w:numFmt w:val="bullet"/>
      <w:lvlText w:val="•"/>
      <w:lvlJc w:val="left"/>
      <w:pPr>
        <w:tabs>
          <w:tab w:val="num" w:pos="5760"/>
        </w:tabs>
        <w:ind w:left="5760" w:hanging="360"/>
      </w:pPr>
      <w:rPr>
        <w:rFonts w:ascii="Arial" w:hAnsi="Arial" w:hint="default"/>
      </w:rPr>
    </w:lvl>
    <w:lvl w:ilvl="8" w:tplc="B8C01A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F87415"/>
    <w:multiLevelType w:val="hybridMultilevel"/>
    <w:tmpl w:val="27C8796A"/>
    <w:lvl w:ilvl="0" w:tplc="3F3C5178">
      <w:start w:val="1"/>
      <w:numFmt w:val="bullet"/>
      <w:lvlText w:val="•"/>
      <w:lvlJc w:val="left"/>
      <w:pPr>
        <w:tabs>
          <w:tab w:val="num" w:pos="720"/>
        </w:tabs>
        <w:ind w:left="720" w:hanging="360"/>
      </w:pPr>
      <w:rPr>
        <w:rFonts w:ascii="Arial" w:hAnsi="Arial" w:hint="default"/>
      </w:rPr>
    </w:lvl>
    <w:lvl w:ilvl="1" w:tplc="BD3AD460" w:tentative="1">
      <w:start w:val="1"/>
      <w:numFmt w:val="bullet"/>
      <w:lvlText w:val="•"/>
      <w:lvlJc w:val="left"/>
      <w:pPr>
        <w:tabs>
          <w:tab w:val="num" w:pos="1440"/>
        </w:tabs>
        <w:ind w:left="1440" w:hanging="360"/>
      </w:pPr>
      <w:rPr>
        <w:rFonts w:ascii="Arial" w:hAnsi="Arial" w:hint="default"/>
      </w:rPr>
    </w:lvl>
    <w:lvl w:ilvl="2" w:tplc="FDEE15B8" w:tentative="1">
      <w:start w:val="1"/>
      <w:numFmt w:val="bullet"/>
      <w:lvlText w:val="•"/>
      <w:lvlJc w:val="left"/>
      <w:pPr>
        <w:tabs>
          <w:tab w:val="num" w:pos="2160"/>
        </w:tabs>
        <w:ind w:left="2160" w:hanging="360"/>
      </w:pPr>
      <w:rPr>
        <w:rFonts w:ascii="Arial" w:hAnsi="Arial" w:hint="default"/>
      </w:rPr>
    </w:lvl>
    <w:lvl w:ilvl="3" w:tplc="8A6011C2" w:tentative="1">
      <w:start w:val="1"/>
      <w:numFmt w:val="bullet"/>
      <w:lvlText w:val="•"/>
      <w:lvlJc w:val="left"/>
      <w:pPr>
        <w:tabs>
          <w:tab w:val="num" w:pos="2880"/>
        </w:tabs>
        <w:ind w:left="2880" w:hanging="360"/>
      </w:pPr>
      <w:rPr>
        <w:rFonts w:ascii="Arial" w:hAnsi="Arial" w:hint="default"/>
      </w:rPr>
    </w:lvl>
    <w:lvl w:ilvl="4" w:tplc="B3428088" w:tentative="1">
      <w:start w:val="1"/>
      <w:numFmt w:val="bullet"/>
      <w:lvlText w:val="•"/>
      <w:lvlJc w:val="left"/>
      <w:pPr>
        <w:tabs>
          <w:tab w:val="num" w:pos="3600"/>
        </w:tabs>
        <w:ind w:left="3600" w:hanging="360"/>
      </w:pPr>
      <w:rPr>
        <w:rFonts w:ascii="Arial" w:hAnsi="Arial" w:hint="default"/>
      </w:rPr>
    </w:lvl>
    <w:lvl w:ilvl="5" w:tplc="760E9898" w:tentative="1">
      <w:start w:val="1"/>
      <w:numFmt w:val="bullet"/>
      <w:lvlText w:val="•"/>
      <w:lvlJc w:val="left"/>
      <w:pPr>
        <w:tabs>
          <w:tab w:val="num" w:pos="4320"/>
        </w:tabs>
        <w:ind w:left="4320" w:hanging="360"/>
      </w:pPr>
      <w:rPr>
        <w:rFonts w:ascii="Arial" w:hAnsi="Arial" w:hint="default"/>
      </w:rPr>
    </w:lvl>
    <w:lvl w:ilvl="6" w:tplc="A4A843D2" w:tentative="1">
      <w:start w:val="1"/>
      <w:numFmt w:val="bullet"/>
      <w:lvlText w:val="•"/>
      <w:lvlJc w:val="left"/>
      <w:pPr>
        <w:tabs>
          <w:tab w:val="num" w:pos="5040"/>
        </w:tabs>
        <w:ind w:left="5040" w:hanging="360"/>
      </w:pPr>
      <w:rPr>
        <w:rFonts w:ascii="Arial" w:hAnsi="Arial" w:hint="default"/>
      </w:rPr>
    </w:lvl>
    <w:lvl w:ilvl="7" w:tplc="3D460B62" w:tentative="1">
      <w:start w:val="1"/>
      <w:numFmt w:val="bullet"/>
      <w:lvlText w:val="•"/>
      <w:lvlJc w:val="left"/>
      <w:pPr>
        <w:tabs>
          <w:tab w:val="num" w:pos="5760"/>
        </w:tabs>
        <w:ind w:left="5760" w:hanging="360"/>
      </w:pPr>
      <w:rPr>
        <w:rFonts w:ascii="Arial" w:hAnsi="Arial" w:hint="default"/>
      </w:rPr>
    </w:lvl>
    <w:lvl w:ilvl="8" w:tplc="F8FA4A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491AC0"/>
    <w:multiLevelType w:val="hybridMultilevel"/>
    <w:tmpl w:val="DD00F906"/>
    <w:lvl w:ilvl="0" w:tplc="F7DEAC7C">
      <w:start w:val="1"/>
      <w:numFmt w:val="bullet"/>
      <w:lvlText w:val="•"/>
      <w:lvlJc w:val="left"/>
      <w:pPr>
        <w:tabs>
          <w:tab w:val="num" w:pos="720"/>
        </w:tabs>
        <w:ind w:left="720" w:hanging="360"/>
      </w:pPr>
      <w:rPr>
        <w:rFonts w:ascii="Arial" w:hAnsi="Arial" w:hint="default"/>
      </w:rPr>
    </w:lvl>
    <w:lvl w:ilvl="1" w:tplc="8C02A2E4" w:tentative="1">
      <w:start w:val="1"/>
      <w:numFmt w:val="bullet"/>
      <w:lvlText w:val="•"/>
      <w:lvlJc w:val="left"/>
      <w:pPr>
        <w:tabs>
          <w:tab w:val="num" w:pos="1440"/>
        </w:tabs>
        <w:ind w:left="1440" w:hanging="360"/>
      </w:pPr>
      <w:rPr>
        <w:rFonts w:ascii="Arial" w:hAnsi="Arial" w:hint="default"/>
      </w:rPr>
    </w:lvl>
    <w:lvl w:ilvl="2" w:tplc="93D617B0" w:tentative="1">
      <w:start w:val="1"/>
      <w:numFmt w:val="bullet"/>
      <w:lvlText w:val="•"/>
      <w:lvlJc w:val="left"/>
      <w:pPr>
        <w:tabs>
          <w:tab w:val="num" w:pos="2160"/>
        </w:tabs>
        <w:ind w:left="2160" w:hanging="360"/>
      </w:pPr>
      <w:rPr>
        <w:rFonts w:ascii="Arial" w:hAnsi="Arial" w:hint="default"/>
      </w:rPr>
    </w:lvl>
    <w:lvl w:ilvl="3" w:tplc="FEA83516" w:tentative="1">
      <w:start w:val="1"/>
      <w:numFmt w:val="bullet"/>
      <w:lvlText w:val="•"/>
      <w:lvlJc w:val="left"/>
      <w:pPr>
        <w:tabs>
          <w:tab w:val="num" w:pos="2880"/>
        </w:tabs>
        <w:ind w:left="2880" w:hanging="360"/>
      </w:pPr>
      <w:rPr>
        <w:rFonts w:ascii="Arial" w:hAnsi="Arial" w:hint="default"/>
      </w:rPr>
    </w:lvl>
    <w:lvl w:ilvl="4" w:tplc="EDA44680" w:tentative="1">
      <w:start w:val="1"/>
      <w:numFmt w:val="bullet"/>
      <w:lvlText w:val="•"/>
      <w:lvlJc w:val="left"/>
      <w:pPr>
        <w:tabs>
          <w:tab w:val="num" w:pos="3600"/>
        </w:tabs>
        <w:ind w:left="3600" w:hanging="360"/>
      </w:pPr>
      <w:rPr>
        <w:rFonts w:ascii="Arial" w:hAnsi="Arial" w:hint="default"/>
      </w:rPr>
    </w:lvl>
    <w:lvl w:ilvl="5" w:tplc="00643F2E" w:tentative="1">
      <w:start w:val="1"/>
      <w:numFmt w:val="bullet"/>
      <w:lvlText w:val="•"/>
      <w:lvlJc w:val="left"/>
      <w:pPr>
        <w:tabs>
          <w:tab w:val="num" w:pos="4320"/>
        </w:tabs>
        <w:ind w:left="4320" w:hanging="360"/>
      </w:pPr>
      <w:rPr>
        <w:rFonts w:ascii="Arial" w:hAnsi="Arial" w:hint="default"/>
      </w:rPr>
    </w:lvl>
    <w:lvl w:ilvl="6" w:tplc="38B01B3A" w:tentative="1">
      <w:start w:val="1"/>
      <w:numFmt w:val="bullet"/>
      <w:lvlText w:val="•"/>
      <w:lvlJc w:val="left"/>
      <w:pPr>
        <w:tabs>
          <w:tab w:val="num" w:pos="5040"/>
        </w:tabs>
        <w:ind w:left="5040" w:hanging="360"/>
      </w:pPr>
      <w:rPr>
        <w:rFonts w:ascii="Arial" w:hAnsi="Arial" w:hint="default"/>
      </w:rPr>
    </w:lvl>
    <w:lvl w:ilvl="7" w:tplc="F3ACD8FA" w:tentative="1">
      <w:start w:val="1"/>
      <w:numFmt w:val="bullet"/>
      <w:lvlText w:val="•"/>
      <w:lvlJc w:val="left"/>
      <w:pPr>
        <w:tabs>
          <w:tab w:val="num" w:pos="5760"/>
        </w:tabs>
        <w:ind w:left="5760" w:hanging="360"/>
      </w:pPr>
      <w:rPr>
        <w:rFonts w:ascii="Arial" w:hAnsi="Arial" w:hint="default"/>
      </w:rPr>
    </w:lvl>
    <w:lvl w:ilvl="8" w:tplc="824AB9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8E4DDE"/>
    <w:multiLevelType w:val="hybridMultilevel"/>
    <w:tmpl w:val="EECA3D58"/>
    <w:lvl w:ilvl="0" w:tplc="AE881986">
      <w:start w:val="1"/>
      <w:numFmt w:val="bullet"/>
      <w:lvlText w:val="•"/>
      <w:lvlJc w:val="left"/>
      <w:pPr>
        <w:tabs>
          <w:tab w:val="num" w:pos="720"/>
        </w:tabs>
        <w:ind w:left="720" w:hanging="360"/>
      </w:pPr>
      <w:rPr>
        <w:rFonts w:ascii="Arial" w:hAnsi="Arial" w:hint="default"/>
      </w:rPr>
    </w:lvl>
    <w:lvl w:ilvl="1" w:tplc="784EB81A" w:tentative="1">
      <w:start w:val="1"/>
      <w:numFmt w:val="bullet"/>
      <w:lvlText w:val="•"/>
      <w:lvlJc w:val="left"/>
      <w:pPr>
        <w:tabs>
          <w:tab w:val="num" w:pos="1440"/>
        </w:tabs>
        <w:ind w:left="1440" w:hanging="360"/>
      </w:pPr>
      <w:rPr>
        <w:rFonts w:ascii="Arial" w:hAnsi="Arial" w:hint="default"/>
      </w:rPr>
    </w:lvl>
    <w:lvl w:ilvl="2" w:tplc="4D06343E" w:tentative="1">
      <w:start w:val="1"/>
      <w:numFmt w:val="bullet"/>
      <w:lvlText w:val="•"/>
      <w:lvlJc w:val="left"/>
      <w:pPr>
        <w:tabs>
          <w:tab w:val="num" w:pos="2160"/>
        </w:tabs>
        <w:ind w:left="2160" w:hanging="360"/>
      </w:pPr>
      <w:rPr>
        <w:rFonts w:ascii="Arial" w:hAnsi="Arial" w:hint="default"/>
      </w:rPr>
    </w:lvl>
    <w:lvl w:ilvl="3" w:tplc="920AED82" w:tentative="1">
      <w:start w:val="1"/>
      <w:numFmt w:val="bullet"/>
      <w:lvlText w:val="•"/>
      <w:lvlJc w:val="left"/>
      <w:pPr>
        <w:tabs>
          <w:tab w:val="num" w:pos="2880"/>
        </w:tabs>
        <w:ind w:left="2880" w:hanging="360"/>
      </w:pPr>
      <w:rPr>
        <w:rFonts w:ascii="Arial" w:hAnsi="Arial" w:hint="default"/>
      </w:rPr>
    </w:lvl>
    <w:lvl w:ilvl="4" w:tplc="46C8EFBA" w:tentative="1">
      <w:start w:val="1"/>
      <w:numFmt w:val="bullet"/>
      <w:lvlText w:val="•"/>
      <w:lvlJc w:val="left"/>
      <w:pPr>
        <w:tabs>
          <w:tab w:val="num" w:pos="3600"/>
        </w:tabs>
        <w:ind w:left="3600" w:hanging="360"/>
      </w:pPr>
      <w:rPr>
        <w:rFonts w:ascii="Arial" w:hAnsi="Arial" w:hint="default"/>
      </w:rPr>
    </w:lvl>
    <w:lvl w:ilvl="5" w:tplc="6694CEB4" w:tentative="1">
      <w:start w:val="1"/>
      <w:numFmt w:val="bullet"/>
      <w:lvlText w:val="•"/>
      <w:lvlJc w:val="left"/>
      <w:pPr>
        <w:tabs>
          <w:tab w:val="num" w:pos="4320"/>
        </w:tabs>
        <w:ind w:left="4320" w:hanging="360"/>
      </w:pPr>
      <w:rPr>
        <w:rFonts w:ascii="Arial" w:hAnsi="Arial" w:hint="default"/>
      </w:rPr>
    </w:lvl>
    <w:lvl w:ilvl="6" w:tplc="794A8F20" w:tentative="1">
      <w:start w:val="1"/>
      <w:numFmt w:val="bullet"/>
      <w:lvlText w:val="•"/>
      <w:lvlJc w:val="left"/>
      <w:pPr>
        <w:tabs>
          <w:tab w:val="num" w:pos="5040"/>
        </w:tabs>
        <w:ind w:left="5040" w:hanging="360"/>
      </w:pPr>
      <w:rPr>
        <w:rFonts w:ascii="Arial" w:hAnsi="Arial" w:hint="default"/>
      </w:rPr>
    </w:lvl>
    <w:lvl w:ilvl="7" w:tplc="32181F88" w:tentative="1">
      <w:start w:val="1"/>
      <w:numFmt w:val="bullet"/>
      <w:lvlText w:val="•"/>
      <w:lvlJc w:val="left"/>
      <w:pPr>
        <w:tabs>
          <w:tab w:val="num" w:pos="5760"/>
        </w:tabs>
        <w:ind w:left="5760" w:hanging="360"/>
      </w:pPr>
      <w:rPr>
        <w:rFonts w:ascii="Arial" w:hAnsi="Arial" w:hint="default"/>
      </w:rPr>
    </w:lvl>
    <w:lvl w:ilvl="8" w:tplc="FB0451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2A4907"/>
    <w:multiLevelType w:val="hybridMultilevel"/>
    <w:tmpl w:val="85325A58"/>
    <w:lvl w:ilvl="0" w:tplc="719E4786">
      <w:start w:val="1"/>
      <w:numFmt w:val="bullet"/>
      <w:lvlText w:val="•"/>
      <w:lvlJc w:val="left"/>
      <w:pPr>
        <w:tabs>
          <w:tab w:val="num" w:pos="720"/>
        </w:tabs>
        <w:ind w:left="720" w:hanging="360"/>
      </w:pPr>
      <w:rPr>
        <w:rFonts w:ascii="Arial" w:hAnsi="Arial" w:hint="default"/>
      </w:rPr>
    </w:lvl>
    <w:lvl w:ilvl="1" w:tplc="6616F550" w:tentative="1">
      <w:start w:val="1"/>
      <w:numFmt w:val="bullet"/>
      <w:lvlText w:val="•"/>
      <w:lvlJc w:val="left"/>
      <w:pPr>
        <w:tabs>
          <w:tab w:val="num" w:pos="1440"/>
        </w:tabs>
        <w:ind w:left="1440" w:hanging="360"/>
      </w:pPr>
      <w:rPr>
        <w:rFonts w:ascii="Arial" w:hAnsi="Arial" w:hint="default"/>
      </w:rPr>
    </w:lvl>
    <w:lvl w:ilvl="2" w:tplc="9A30C892" w:tentative="1">
      <w:start w:val="1"/>
      <w:numFmt w:val="bullet"/>
      <w:lvlText w:val="•"/>
      <w:lvlJc w:val="left"/>
      <w:pPr>
        <w:tabs>
          <w:tab w:val="num" w:pos="2160"/>
        </w:tabs>
        <w:ind w:left="2160" w:hanging="360"/>
      </w:pPr>
      <w:rPr>
        <w:rFonts w:ascii="Arial" w:hAnsi="Arial" w:hint="default"/>
      </w:rPr>
    </w:lvl>
    <w:lvl w:ilvl="3" w:tplc="3950232A" w:tentative="1">
      <w:start w:val="1"/>
      <w:numFmt w:val="bullet"/>
      <w:lvlText w:val="•"/>
      <w:lvlJc w:val="left"/>
      <w:pPr>
        <w:tabs>
          <w:tab w:val="num" w:pos="2880"/>
        </w:tabs>
        <w:ind w:left="2880" w:hanging="360"/>
      </w:pPr>
      <w:rPr>
        <w:rFonts w:ascii="Arial" w:hAnsi="Arial" w:hint="default"/>
      </w:rPr>
    </w:lvl>
    <w:lvl w:ilvl="4" w:tplc="623CF0BC" w:tentative="1">
      <w:start w:val="1"/>
      <w:numFmt w:val="bullet"/>
      <w:lvlText w:val="•"/>
      <w:lvlJc w:val="left"/>
      <w:pPr>
        <w:tabs>
          <w:tab w:val="num" w:pos="3600"/>
        </w:tabs>
        <w:ind w:left="3600" w:hanging="360"/>
      </w:pPr>
      <w:rPr>
        <w:rFonts w:ascii="Arial" w:hAnsi="Arial" w:hint="default"/>
      </w:rPr>
    </w:lvl>
    <w:lvl w:ilvl="5" w:tplc="0E9E3B1E" w:tentative="1">
      <w:start w:val="1"/>
      <w:numFmt w:val="bullet"/>
      <w:lvlText w:val="•"/>
      <w:lvlJc w:val="left"/>
      <w:pPr>
        <w:tabs>
          <w:tab w:val="num" w:pos="4320"/>
        </w:tabs>
        <w:ind w:left="4320" w:hanging="360"/>
      </w:pPr>
      <w:rPr>
        <w:rFonts w:ascii="Arial" w:hAnsi="Arial" w:hint="default"/>
      </w:rPr>
    </w:lvl>
    <w:lvl w:ilvl="6" w:tplc="58A4FE96" w:tentative="1">
      <w:start w:val="1"/>
      <w:numFmt w:val="bullet"/>
      <w:lvlText w:val="•"/>
      <w:lvlJc w:val="left"/>
      <w:pPr>
        <w:tabs>
          <w:tab w:val="num" w:pos="5040"/>
        </w:tabs>
        <w:ind w:left="5040" w:hanging="360"/>
      </w:pPr>
      <w:rPr>
        <w:rFonts w:ascii="Arial" w:hAnsi="Arial" w:hint="default"/>
      </w:rPr>
    </w:lvl>
    <w:lvl w:ilvl="7" w:tplc="4BD8007E" w:tentative="1">
      <w:start w:val="1"/>
      <w:numFmt w:val="bullet"/>
      <w:lvlText w:val="•"/>
      <w:lvlJc w:val="left"/>
      <w:pPr>
        <w:tabs>
          <w:tab w:val="num" w:pos="5760"/>
        </w:tabs>
        <w:ind w:left="5760" w:hanging="360"/>
      </w:pPr>
      <w:rPr>
        <w:rFonts w:ascii="Arial" w:hAnsi="Arial" w:hint="default"/>
      </w:rPr>
    </w:lvl>
    <w:lvl w:ilvl="8" w:tplc="5E2C45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225201"/>
    <w:multiLevelType w:val="hybridMultilevel"/>
    <w:tmpl w:val="5E0C70BE"/>
    <w:lvl w:ilvl="0" w:tplc="93F00898">
      <w:start w:val="1"/>
      <w:numFmt w:val="bullet"/>
      <w:lvlText w:val="•"/>
      <w:lvlJc w:val="left"/>
      <w:pPr>
        <w:tabs>
          <w:tab w:val="num" w:pos="720"/>
        </w:tabs>
        <w:ind w:left="720" w:hanging="360"/>
      </w:pPr>
      <w:rPr>
        <w:rFonts w:ascii="Arial" w:hAnsi="Arial" w:hint="default"/>
      </w:rPr>
    </w:lvl>
    <w:lvl w:ilvl="1" w:tplc="29D67420" w:tentative="1">
      <w:start w:val="1"/>
      <w:numFmt w:val="bullet"/>
      <w:lvlText w:val="•"/>
      <w:lvlJc w:val="left"/>
      <w:pPr>
        <w:tabs>
          <w:tab w:val="num" w:pos="1440"/>
        </w:tabs>
        <w:ind w:left="1440" w:hanging="360"/>
      </w:pPr>
      <w:rPr>
        <w:rFonts w:ascii="Arial" w:hAnsi="Arial" w:hint="default"/>
      </w:rPr>
    </w:lvl>
    <w:lvl w:ilvl="2" w:tplc="918AC76A" w:tentative="1">
      <w:start w:val="1"/>
      <w:numFmt w:val="bullet"/>
      <w:lvlText w:val="•"/>
      <w:lvlJc w:val="left"/>
      <w:pPr>
        <w:tabs>
          <w:tab w:val="num" w:pos="2160"/>
        </w:tabs>
        <w:ind w:left="2160" w:hanging="360"/>
      </w:pPr>
      <w:rPr>
        <w:rFonts w:ascii="Arial" w:hAnsi="Arial" w:hint="default"/>
      </w:rPr>
    </w:lvl>
    <w:lvl w:ilvl="3" w:tplc="9FBA10E6" w:tentative="1">
      <w:start w:val="1"/>
      <w:numFmt w:val="bullet"/>
      <w:lvlText w:val="•"/>
      <w:lvlJc w:val="left"/>
      <w:pPr>
        <w:tabs>
          <w:tab w:val="num" w:pos="2880"/>
        </w:tabs>
        <w:ind w:left="2880" w:hanging="360"/>
      </w:pPr>
      <w:rPr>
        <w:rFonts w:ascii="Arial" w:hAnsi="Arial" w:hint="default"/>
      </w:rPr>
    </w:lvl>
    <w:lvl w:ilvl="4" w:tplc="B282C974" w:tentative="1">
      <w:start w:val="1"/>
      <w:numFmt w:val="bullet"/>
      <w:lvlText w:val="•"/>
      <w:lvlJc w:val="left"/>
      <w:pPr>
        <w:tabs>
          <w:tab w:val="num" w:pos="3600"/>
        </w:tabs>
        <w:ind w:left="3600" w:hanging="360"/>
      </w:pPr>
      <w:rPr>
        <w:rFonts w:ascii="Arial" w:hAnsi="Arial" w:hint="default"/>
      </w:rPr>
    </w:lvl>
    <w:lvl w:ilvl="5" w:tplc="08D061AC" w:tentative="1">
      <w:start w:val="1"/>
      <w:numFmt w:val="bullet"/>
      <w:lvlText w:val="•"/>
      <w:lvlJc w:val="left"/>
      <w:pPr>
        <w:tabs>
          <w:tab w:val="num" w:pos="4320"/>
        </w:tabs>
        <w:ind w:left="4320" w:hanging="360"/>
      </w:pPr>
      <w:rPr>
        <w:rFonts w:ascii="Arial" w:hAnsi="Arial" w:hint="default"/>
      </w:rPr>
    </w:lvl>
    <w:lvl w:ilvl="6" w:tplc="970ADF82" w:tentative="1">
      <w:start w:val="1"/>
      <w:numFmt w:val="bullet"/>
      <w:lvlText w:val="•"/>
      <w:lvlJc w:val="left"/>
      <w:pPr>
        <w:tabs>
          <w:tab w:val="num" w:pos="5040"/>
        </w:tabs>
        <w:ind w:left="5040" w:hanging="360"/>
      </w:pPr>
      <w:rPr>
        <w:rFonts w:ascii="Arial" w:hAnsi="Arial" w:hint="default"/>
      </w:rPr>
    </w:lvl>
    <w:lvl w:ilvl="7" w:tplc="2FD20472" w:tentative="1">
      <w:start w:val="1"/>
      <w:numFmt w:val="bullet"/>
      <w:lvlText w:val="•"/>
      <w:lvlJc w:val="left"/>
      <w:pPr>
        <w:tabs>
          <w:tab w:val="num" w:pos="5760"/>
        </w:tabs>
        <w:ind w:left="5760" w:hanging="360"/>
      </w:pPr>
      <w:rPr>
        <w:rFonts w:ascii="Arial" w:hAnsi="Arial" w:hint="default"/>
      </w:rPr>
    </w:lvl>
    <w:lvl w:ilvl="8" w:tplc="CCAA20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837852"/>
    <w:multiLevelType w:val="hybridMultilevel"/>
    <w:tmpl w:val="7BE4741E"/>
    <w:lvl w:ilvl="0" w:tplc="2B189C02">
      <w:start w:val="1"/>
      <w:numFmt w:val="bullet"/>
      <w:lvlText w:val="•"/>
      <w:lvlJc w:val="left"/>
      <w:pPr>
        <w:tabs>
          <w:tab w:val="num" w:pos="720"/>
        </w:tabs>
        <w:ind w:left="720" w:hanging="360"/>
      </w:pPr>
      <w:rPr>
        <w:rFonts w:ascii="Arial" w:hAnsi="Arial" w:hint="default"/>
      </w:rPr>
    </w:lvl>
    <w:lvl w:ilvl="1" w:tplc="9D4CDF94" w:tentative="1">
      <w:start w:val="1"/>
      <w:numFmt w:val="bullet"/>
      <w:lvlText w:val="•"/>
      <w:lvlJc w:val="left"/>
      <w:pPr>
        <w:tabs>
          <w:tab w:val="num" w:pos="1440"/>
        </w:tabs>
        <w:ind w:left="1440" w:hanging="360"/>
      </w:pPr>
      <w:rPr>
        <w:rFonts w:ascii="Arial" w:hAnsi="Arial" w:hint="default"/>
      </w:rPr>
    </w:lvl>
    <w:lvl w:ilvl="2" w:tplc="B7049D6E" w:tentative="1">
      <w:start w:val="1"/>
      <w:numFmt w:val="bullet"/>
      <w:lvlText w:val="•"/>
      <w:lvlJc w:val="left"/>
      <w:pPr>
        <w:tabs>
          <w:tab w:val="num" w:pos="2160"/>
        </w:tabs>
        <w:ind w:left="2160" w:hanging="360"/>
      </w:pPr>
      <w:rPr>
        <w:rFonts w:ascii="Arial" w:hAnsi="Arial" w:hint="default"/>
      </w:rPr>
    </w:lvl>
    <w:lvl w:ilvl="3" w:tplc="FF308EA4" w:tentative="1">
      <w:start w:val="1"/>
      <w:numFmt w:val="bullet"/>
      <w:lvlText w:val="•"/>
      <w:lvlJc w:val="left"/>
      <w:pPr>
        <w:tabs>
          <w:tab w:val="num" w:pos="2880"/>
        </w:tabs>
        <w:ind w:left="2880" w:hanging="360"/>
      </w:pPr>
      <w:rPr>
        <w:rFonts w:ascii="Arial" w:hAnsi="Arial" w:hint="default"/>
      </w:rPr>
    </w:lvl>
    <w:lvl w:ilvl="4" w:tplc="8CB47E36" w:tentative="1">
      <w:start w:val="1"/>
      <w:numFmt w:val="bullet"/>
      <w:lvlText w:val="•"/>
      <w:lvlJc w:val="left"/>
      <w:pPr>
        <w:tabs>
          <w:tab w:val="num" w:pos="3600"/>
        </w:tabs>
        <w:ind w:left="3600" w:hanging="360"/>
      </w:pPr>
      <w:rPr>
        <w:rFonts w:ascii="Arial" w:hAnsi="Arial" w:hint="default"/>
      </w:rPr>
    </w:lvl>
    <w:lvl w:ilvl="5" w:tplc="7CE834E6" w:tentative="1">
      <w:start w:val="1"/>
      <w:numFmt w:val="bullet"/>
      <w:lvlText w:val="•"/>
      <w:lvlJc w:val="left"/>
      <w:pPr>
        <w:tabs>
          <w:tab w:val="num" w:pos="4320"/>
        </w:tabs>
        <w:ind w:left="4320" w:hanging="360"/>
      </w:pPr>
      <w:rPr>
        <w:rFonts w:ascii="Arial" w:hAnsi="Arial" w:hint="default"/>
      </w:rPr>
    </w:lvl>
    <w:lvl w:ilvl="6" w:tplc="CC601BD6" w:tentative="1">
      <w:start w:val="1"/>
      <w:numFmt w:val="bullet"/>
      <w:lvlText w:val="•"/>
      <w:lvlJc w:val="left"/>
      <w:pPr>
        <w:tabs>
          <w:tab w:val="num" w:pos="5040"/>
        </w:tabs>
        <w:ind w:left="5040" w:hanging="360"/>
      </w:pPr>
      <w:rPr>
        <w:rFonts w:ascii="Arial" w:hAnsi="Arial" w:hint="default"/>
      </w:rPr>
    </w:lvl>
    <w:lvl w:ilvl="7" w:tplc="3AC2923C" w:tentative="1">
      <w:start w:val="1"/>
      <w:numFmt w:val="bullet"/>
      <w:lvlText w:val="•"/>
      <w:lvlJc w:val="left"/>
      <w:pPr>
        <w:tabs>
          <w:tab w:val="num" w:pos="5760"/>
        </w:tabs>
        <w:ind w:left="5760" w:hanging="360"/>
      </w:pPr>
      <w:rPr>
        <w:rFonts w:ascii="Arial" w:hAnsi="Arial" w:hint="default"/>
      </w:rPr>
    </w:lvl>
    <w:lvl w:ilvl="8" w:tplc="ADECCA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834B5C"/>
    <w:multiLevelType w:val="hybridMultilevel"/>
    <w:tmpl w:val="9838414A"/>
    <w:lvl w:ilvl="0" w:tplc="4732C00A">
      <w:start w:val="1"/>
      <w:numFmt w:val="bullet"/>
      <w:lvlText w:val="•"/>
      <w:lvlJc w:val="left"/>
      <w:pPr>
        <w:tabs>
          <w:tab w:val="num" w:pos="720"/>
        </w:tabs>
        <w:ind w:left="720" w:hanging="360"/>
      </w:pPr>
      <w:rPr>
        <w:rFonts w:ascii="Arial" w:hAnsi="Arial" w:hint="default"/>
      </w:rPr>
    </w:lvl>
    <w:lvl w:ilvl="1" w:tplc="F6A80CBC" w:tentative="1">
      <w:start w:val="1"/>
      <w:numFmt w:val="bullet"/>
      <w:lvlText w:val="•"/>
      <w:lvlJc w:val="left"/>
      <w:pPr>
        <w:tabs>
          <w:tab w:val="num" w:pos="1440"/>
        </w:tabs>
        <w:ind w:left="1440" w:hanging="360"/>
      </w:pPr>
      <w:rPr>
        <w:rFonts w:ascii="Arial" w:hAnsi="Arial" w:hint="default"/>
      </w:rPr>
    </w:lvl>
    <w:lvl w:ilvl="2" w:tplc="F1363BA4" w:tentative="1">
      <w:start w:val="1"/>
      <w:numFmt w:val="bullet"/>
      <w:lvlText w:val="•"/>
      <w:lvlJc w:val="left"/>
      <w:pPr>
        <w:tabs>
          <w:tab w:val="num" w:pos="2160"/>
        </w:tabs>
        <w:ind w:left="2160" w:hanging="360"/>
      </w:pPr>
      <w:rPr>
        <w:rFonts w:ascii="Arial" w:hAnsi="Arial" w:hint="default"/>
      </w:rPr>
    </w:lvl>
    <w:lvl w:ilvl="3" w:tplc="50622FC0" w:tentative="1">
      <w:start w:val="1"/>
      <w:numFmt w:val="bullet"/>
      <w:lvlText w:val="•"/>
      <w:lvlJc w:val="left"/>
      <w:pPr>
        <w:tabs>
          <w:tab w:val="num" w:pos="2880"/>
        </w:tabs>
        <w:ind w:left="2880" w:hanging="360"/>
      </w:pPr>
      <w:rPr>
        <w:rFonts w:ascii="Arial" w:hAnsi="Arial" w:hint="default"/>
      </w:rPr>
    </w:lvl>
    <w:lvl w:ilvl="4" w:tplc="66180D28" w:tentative="1">
      <w:start w:val="1"/>
      <w:numFmt w:val="bullet"/>
      <w:lvlText w:val="•"/>
      <w:lvlJc w:val="left"/>
      <w:pPr>
        <w:tabs>
          <w:tab w:val="num" w:pos="3600"/>
        </w:tabs>
        <w:ind w:left="3600" w:hanging="360"/>
      </w:pPr>
      <w:rPr>
        <w:rFonts w:ascii="Arial" w:hAnsi="Arial" w:hint="default"/>
      </w:rPr>
    </w:lvl>
    <w:lvl w:ilvl="5" w:tplc="1A92C234" w:tentative="1">
      <w:start w:val="1"/>
      <w:numFmt w:val="bullet"/>
      <w:lvlText w:val="•"/>
      <w:lvlJc w:val="left"/>
      <w:pPr>
        <w:tabs>
          <w:tab w:val="num" w:pos="4320"/>
        </w:tabs>
        <w:ind w:left="4320" w:hanging="360"/>
      </w:pPr>
      <w:rPr>
        <w:rFonts w:ascii="Arial" w:hAnsi="Arial" w:hint="default"/>
      </w:rPr>
    </w:lvl>
    <w:lvl w:ilvl="6" w:tplc="E6B41556" w:tentative="1">
      <w:start w:val="1"/>
      <w:numFmt w:val="bullet"/>
      <w:lvlText w:val="•"/>
      <w:lvlJc w:val="left"/>
      <w:pPr>
        <w:tabs>
          <w:tab w:val="num" w:pos="5040"/>
        </w:tabs>
        <w:ind w:left="5040" w:hanging="360"/>
      </w:pPr>
      <w:rPr>
        <w:rFonts w:ascii="Arial" w:hAnsi="Arial" w:hint="default"/>
      </w:rPr>
    </w:lvl>
    <w:lvl w:ilvl="7" w:tplc="C1300A38" w:tentative="1">
      <w:start w:val="1"/>
      <w:numFmt w:val="bullet"/>
      <w:lvlText w:val="•"/>
      <w:lvlJc w:val="left"/>
      <w:pPr>
        <w:tabs>
          <w:tab w:val="num" w:pos="5760"/>
        </w:tabs>
        <w:ind w:left="5760" w:hanging="360"/>
      </w:pPr>
      <w:rPr>
        <w:rFonts w:ascii="Arial" w:hAnsi="Arial" w:hint="default"/>
      </w:rPr>
    </w:lvl>
    <w:lvl w:ilvl="8" w:tplc="46B4EA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1D4711"/>
    <w:multiLevelType w:val="hybridMultilevel"/>
    <w:tmpl w:val="381E3882"/>
    <w:lvl w:ilvl="0" w:tplc="2BDE5E40">
      <w:start w:val="1"/>
      <w:numFmt w:val="bullet"/>
      <w:lvlText w:val="•"/>
      <w:lvlJc w:val="left"/>
      <w:pPr>
        <w:tabs>
          <w:tab w:val="num" w:pos="720"/>
        </w:tabs>
        <w:ind w:left="720" w:hanging="360"/>
      </w:pPr>
      <w:rPr>
        <w:rFonts w:ascii="Arial" w:hAnsi="Arial" w:hint="default"/>
      </w:rPr>
    </w:lvl>
    <w:lvl w:ilvl="1" w:tplc="28CA3DB2" w:tentative="1">
      <w:start w:val="1"/>
      <w:numFmt w:val="bullet"/>
      <w:lvlText w:val="•"/>
      <w:lvlJc w:val="left"/>
      <w:pPr>
        <w:tabs>
          <w:tab w:val="num" w:pos="1440"/>
        </w:tabs>
        <w:ind w:left="1440" w:hanging="360"/>
      </w:pPr>
      <w:rPr>
        <w:rFonts w:ascii="Arial" w:hAnsi="Arial" w:hint="default"/>
      </w:rPr>
    </w:lvl>
    <w:lvl w:ilvl="2" w:tplc="31C4AE64" w:tentative="1">
      <w:start w:val="1"/>
      <w:numFmt w:val="bullet"/>
      <w:lvlText w:val="•"/>
      <w:lvlJc w:val="left"/>
      <w:pPr>
        <w:tabs>
          <w:tab w:val="num" w:pos="2160"/>
        </w:tabs>
        <w:ind w:left="2160" w:hanging="360"/>
      </w:pPr>
      <w:rPr>
        <w:rFonts w:ascii="Arial" w:hAnsi="Arial" w:hint="default"/>
      </w:rPr>
    </w:lvl>
    <w:lvl w:ilvl="3" w:tplc="D49854A6" w:tentative="1">
      <w:start w:val="1"/>
      <w:numFmt w:val="bullet"/>
      <w:lvlText w:val="•"/>
      <w:lvlJc w:val="left"/>
      <w:pPr>
        <w:tabs>
          <w:tab w:val="num" w:pos="2880"/>
        </w:tabs>
        <w:ind w:left="2880" w:hanging="360"/>
      </w:pPr>
      <w:rPr>
        <w:rFonts w:ascii="Arial" w:hAnsi="Arial" w:hint="default"/>
      </w:rPr>
    </w:lvl>
    <w:lvl w:ilvl="4" w:tplc="DA50F1DE" w:tentative="1">
      <w:start w:val="1"/>
      <w:numFmt w:val="bullet"/>
      <w:lvlText w:val="•"/>
      <w:lvlJc w:val="left"/>
      <w:pPr>
        <w:tabs>
          <w:tab w:val="num" w:pos="3600"/>
        </w:tabs>
        <w:ind w:left="3600" w:hanging="360"/>
      </w:pPr>
      <w:rPr>
        <w:rFonts w:ascii="Arial" w:hAnsi="Arial" w:hint="default"/>
      </w:rPr>
    </w:lvl>
    <w:lvl w:ilvl="5" w:tplc="58C26628" w:tentative="1">
      <w:start w:val="1"/>
      <w:numFmt w:val="bullet"/>
      <w:lvlText w:val="•"/>
      <w:lvlJc w:val="left"/>
      <w:pPr>
        <w:tabs>
          <w:tab w:val="num" w:pos="4320"/>
        </w:tabs>
        <w:ind w:left="4320" w:hanging="360"/>
      </w:pPr>
      <w:rPr>
        <w:rFonts w:ascii="Arial" w:hAnsi="Arial" w:hint="default"/>
      </w:rPr>
    </w:lvl>
    <w:lvl w:ilvl="6" w:tplc="89621C88" w:tentative="1">
      <w:start w:val="1"/>
      <w:numFmt w:val="bullet"/>
      <w:lvlText w:val="•"/>
      <w:lvlJc w:val="left"/>
      <w:pPr>
        <w:tabs>
          <w:tab w:val="num" w:pos="5040"/>
        </w:tabs>
        <w:ind w:left="5040" w:hanging="360"/>
      </w:pPr>
      <w:rPr>
        <w:rFonts w:ascii="Arial" w:hAnsi="Arial" w:hint="default"/>
      </w:rPr>
    </w:lvl>
    <w:lvl w:ilvl="7" w:tplc="EEBE7C76" w:tentative="1">
      <w:start w:val="1"/>
      <w:numFmt w:val="bullet"/>
      <w:lvlText w:val="•"/>
      <w:lvlJc w:val="left"/>
      <w:pPr>
        <w:tabs>
          <w:tab w:val="num" w:pos="5760"/>
        </w:tabs>
        <w:ind w:left="5760" w:hanging="360"/>
      </w:pPr>
      <w:rPr>
        <w:rFonts w:ascii="Arial" w:hAnsi="Arial" w:hint="default"/>
      </w:rPr>
    </w:lvl>
    <w:lvl w:ilvl="8" w:tplc="3356B1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7C37BF"/>
    <w:multiLevelType w:val="hybridMultilevel"/>
    <w:tmpl w:val="CFBC0EE4"/>
    <w:lvl w:ilvl="0" w:tplc="9F9A894C">
      <w:start w:val="1"/>
      <w:numFmt w:val="bullet"/>
      <w:lvlText w:val="•"/>
      <w:lvlJc w:val="left"/>
      <w:pPr>
        <w:tabs>
          <w:tab w:val="num" w:pos="720"/>
        </w:tabs>
        <w:ind w:left="720" w:hanging="360"/>
      </w:pPr>
      <w:rPr>
        <w:rFonts w:ascii="Arial" w:hAnsi="Arial" w:hint="default"/>
      </w:rPr>
    </w:lvl>
    <w:lvl w:ilvl="1" w:tplc="C160F27C" w:tentative="1">
      <w:start w:val="1"/>
      <w:numFmt w:val="bullet"/>
      <w:lvlText w:val="•"/>
      <w:lvlJc w:val="left"/>
      <w:pPr>
        <w:tabs>
          <w:tab w:val="num" w:pos="1440"/>
        </w:tabs>
        <w:ind w:left="1440" w:hanging="360"/>
      </w:pPr>
      <w:rPr>
        <w:rFonts w:ascii="Arial" w:hAnsi="Arial" w:hint="default"/>
      </w:rPr>
    </w:lvl>
    <w:lvl w:ilvl="2" w:tplc="21121D5C" w:tentative="1">
      <w:start w:val="1"/>
      <w:numFmt w:val="bullet"/>
      <w:lvlText w:val="•"/>
      <w:lvlJc w:val="left"/>
      <w:pPr>
        <w:tabs>
          <w:tab w:val="num" w:pos="2160"/>
        </w:tabs>
        <w:ind w:left="2160" w:hanging="360"/>
      </w:pPr>
      <w:rPr>
        <w:rFonts w:ascii="Arial" w:hAnsi="Arial" w:hint="default"/>
      </w:rPr>
    </w:lvl>
    <w:lvl w:ilvl="3" w:tplc="D2325704" w:tentative="1">
      <w:start w:val="1"/>
      <w:numFmt w:val="bullet"/>
      <w:lvlText w:val="•"/>
      <w:lvlJc w:val="left"/>
      <w:pPr>
        <w:tabs>
          <w:tab w:val="num" w:pos="2880"/>
        </w:tabs>
        <w:ind w:left="2880" w:hanging="360"/>
      </w:pPr>
      <w:rPr>
        <w:rFonts w:ascii="Arial" w:hAnsi="Arial" w:hint="default"/>
      </w:rPr>
    </w:lvl>
    <w:lvl w:ilvl="4" w:tplc="BF5CBA9C" w:tentative="1">
      <w:start w:val="1"/>
      <w:numFmt w:val="bullet"/>
      <w:lvlText w:val="•"/>
      <w:lvlJc w:val="left"/>
      <w:pPr>
        <w:tabs>
          <w:tab w:val="num" w:pos="3600"/>
        </w:tabs>
        <w:ind w:left="3600" w:hanging="360"/>
      </w:pPr>
      <w:rPr>
        <w:rFonts w:ascii="Arial" w:hAnsi="Arial" w:hint="default"/>
      </w:rPr>
    </w:lvl>
    <w:lvl w:ilvl="5" w:tplc="8E9457E0" w:tentative="1">
      <w:start w:val="1"/>
      <w:numFmt w:val="bullet"/>
      <w:lvlText w:val="•"/>
      <w:lvlJc w:val="left"/>
      <w:pPr>
        <w:tabs>
          <w:tab w:val="num" w:pos="4320"/>
        </w:tabs>
        <w:ind w:left="4320" w:hanging="360"/>
      </w:pPr>
      <w:rPr>
        <w:rFonts w:ascii="Arial" w:hAnsi="Arial" w:hint="default"/>
      </w:rPr>
    </w:lvl>
    <w:lvl w:ilvl="6" w:tplc="BCDA7480" w:tentative="1">
      <w:start w:val="1"/>
      <w:numFmt w:val="bullet"/>
      <w:lvlText w:val="•"/>
      <w:lvlJc w:val="left"/>
      <w:pPr>
        <w:tabs>
          <w:tab w:val="num" w:pos="5040"/>
        </w:tabs>
        <w:ind w:left="5040" w:hanging="360"/>
      </w:pPr>
      <w:rPr>
        <w:rFonts w:ascii="Arial" w:hAnsi="Arial" w:hint="default"/>
      </w:rPr>
    </w:lvl>
    <w:lvl w:ilvl="7" w:tplc="B4800DF4" w:tentative="1">
      <w:start w:val="1"/>
      <w:numFmt w:val="bullet"/>
      <w:lvlText w:val="•"/>
      <w:lvlJc w:val="left"/>
      <w:pPr>
        <w:tabs>
          <w:tab w:val="num" w:pos="5760"/>
        </w:tabs>
        <w:ind w:left="5760" w:hanging="360"/>
      </w:pPr>
      <w:rPr>
        <w:rFonts w:ascii="Arial" w:hAnsi="Arial" w:hint="default"/>
      </w:rPr>
    </w:lvl>
    <w:lvl w:ilvl="8" w:tplc="97867F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407724"/>
    <w:multiLevelType w:val="hybridMultilevel"/>
    <w:tmpl w:val="DA3CB98A"/>
    <w:lvl w:ilvl="0" w:tplc="8FB21E10">
      <w:start w:val="1"/>
      <w:numFmt w:val="bullet"/>
      <w:lvlText w:val="•"/>
      <w:lvlJc w:val="left"/>
      <w:pPr>
        <w:tabs>
          <w:tab w:val="num" w:pos="720"/>
        </w:tabs>
        <w:ind w:left="720" w:hanging="360"/>
      </w:pPr>
      <w:rPr>
        <w:rFonts w:ascii="Arial" w:hAnsi="Arial" w:hint="default"/>
      </w:rPr>
    </w:lvl>
    <w:lvl w:ilvl="1" w:tplc="B91ACE06" w:tentative="1">
      <w:start w:val="1"/>
      <w:numFmt w:val="bullet"/>
      <w:lvlText w:val="•"/>
      <w:lvlJc w:val="left"/>
      <w:pPr>
        <w:tabs>
          <w:tab w:val="num" w:pos="1440"/>
        </w:tabs>
        <w:ind w:left="1440" w:hanging="360"/>
      </w:pPr>
      <w:rPr>
        <w:rFonts w:ascii="Arial" w:hAnsi="Arial" w:hint="default"/>
      </w:rPr>
    </w:lvl>
    <w:lvl w:ilvl="2" w:tplc="4760A62A" w:tentative="1">
      <w:start w:val="1"/>
      <w:numFmt w:val="bullet"/>
      <w:lvlText w:val="•"/>
      <w:lvlJc w:val="left"/>
      <w:pPr>
        <w:tabs>
          <w:tab w:val="num" w:pos="2160"/>
        </w:tabs>
        <w:ind w:left="2160" w:hanging="360"/>
      </w:pPr>
      <w:rPr>
        <w:rFonts w:ascii="Arial" w:hAnsi="Arial" w:hint="default"/>
      </w:rPr>
    </w:lvl>
    <w:lvl w:ilvl="3" w:tplc="22706AF0" w:tentative="1">
      <w:start w:val="1"/>
      <w:numFmt w:val="bullet"/>
      <w:lvlText w:val="•"/>
      <w:lvlJc w:val="left"/>
      <w:pPr>
        <w:tabs>
          <w:tab w:val="num" w:pos="2880"/>
        </w:tabs>
        <w:ind w:left="2880" w:hanging="360"/>
      </w:pPr>
      <w:rPr>
        <w:rFonts w:ascii="Arial" w:hAnsi="Arial" w:hint="default"/>
      </w:rPr>
    </w:lvl>
    <w:lvl w:ilvl="4" w:tplc="0CE89B04" w:tentative="1">
      <w:start w:val="1"/>
      <w:numFmt w:val="bullet"/>
      <w:lvlText w:val="•"/>
      <w:lvlJc w:val="left"/>
      <w:pPr>
        <w:tabs>
          <w:tab w:val="num" w:pos="3600"/>
        </w:tabs>
        <w:ind w:left="3600" w:hanging="360"/>
      </w:pPr>
      <w:rPr>
        <w:rFonts w:ascii="Arial" w:hAnsi="Arial" w:hint="default"/>
      </w:rPr>
    </w:lvl>
    <w:lvl w:ilvl="5" w:tplc="8F18020E" w:tentative="1">
      <w:start w:val="1"/>
      <w:numFmt w:val="bullet"/>
      <w:lvlText w:val="•"/>
      <w:lvlJc w:val="left"/>
      <w:pPr>
        <w:tabs>
          <w:tab w:val="num" w:pos="4320"/>
        </w:tabs>
        <w:ind w:left="4320" w:hanging="360"/>
      </w:pPr>
      <w:rPr>
        <w:rFonts w:ascii="Arial" w:hAnsi="Arial" w:hint="default"/>
      </w:rPr>
    </w:lvl>
    <w:lvl w:ilvl="6" w:tplc="52785832" w:tentative="1">
      <w:start w:val="1"/>
      <w:numFmt w:val="bullet"/>
      <w:lvlText w:val="•"/>
      <w:lvlJc w:val="left"/>
      <w:pPr>
        <w:tabs>
          <w:tab w:val="num" w:pos="5040"/>
        </w:tabs>
        <w:ind w:left="5040" w:hanging="360"/>
      </w:pPr>
      <w:rPr>
        <w:rFonts w:ascii="Arial" w:hAnsi="Arial" w:hint="default"/>
      </w:rPr>
    </w:lvl>
    <w:lvl w:ilvl="7" w:tplc="0802B282" w:tentative="1">
      <w:start w:val="1"/>
      <w:numFmt w:val="bullet"/>
      <w:lvlText w:val="•"/>
      <w:lvlJc w:val="left"/>
      <w:pPr>
        <w:tabs>
          <w:tab w:val="num" w:pos="5760"/>
        </w:tabs>
        <w:ind w:left="5760" w:hanging="360"/>
      </w:pPr>
      <w:rPr>
        <w:rFonts w:ascii="Arial" w:hAnsi="Arial" w:hint="default"/>
      </w:rPr>
    </w:lvl>
    <w:lvl w:ilvl="8" w:tplc="B75E38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B13E5B"/>
    <w:multiLevelType w:val="hybridMultilevel"/>
    <w:tmpl w:val="EB7A64BA"/>
    <w:lvl w:ilvl="0" w:tplc="93C0D818">
      <w:start w:val="1"/>
      <w:numFmt w:val="bullet"/>
      <w:lvlText w:val="•"/>
      <w:lvlJc w:val="left"/>
      <w:pPr>
        <w:tabs>
          <w:tab w:val="num" w:pos="720"/>
        </w:tabs>
        <w:ind w:left="720" w:hanging="360"/>
      </w:pPr>
      <w:rPr>
        <w:rFonts w:ascii="Arial" w:hAnsi="Arial" w:hint="default"/>
      </w:rPr>
    </w:lvl>
    <w:lvl w:ilvl="1" w:tplc="A7D41C8E" w:tentative="1">
      <w:start w:val="1"/>
      <w:numFmt w:val="bullet"/>
      <w:lvlText w:val="•"/>
      <w:lvlJc w:val="left"/>
      <w:pPr>
        <w:tabs>
          <w:tab w:val="num" w:pos="1440"/>
        </w:tabs>
        <w:ind w:left="1440" w:hanging="360"/>
      </w:pPr>
      <w:rPr>
        <w:rFonts w:ascii="Arial" w:hAnsi="Arial" w:hint="default"/>
      </w:rPr>
    </w:lvl>
    <w:lvl w:ilvl="2" w:tplc="D130BECE" w:tentative="1">
      <w:start w:val="1"/>
      <w:numFmt w:val="bullet"/>
      <w:lvlText w:val="•"/>
      <w:lvlJc w:val="left"/>
      <w:pPr>
        <w:tabs>
          <w:tab w:val="num" w:pos="2160"/>
        </w:tabs>
        <w:ind w:left="2160" w:hanging="360"/>
      </w:pPr>
      <w:rPr>
        <w:rFonts w:ascii="Arial" w:hAnsi="Arial" w:hint="default"/>
      </w:rPr>
    </w:lvl>
    <w:lvl w:ilvl="3" w:tplc="64F8D76A" w:tentative="1">
      <w:start w:val="1"/>
      <w:numFmt w:val="bullet"/>
      <w:lvlText w:val="•"/>
      <w:lvlJc w:val="left"/>
      <w:pPr>
        <w:tabs>
          <w:tab w:val="num" w:pos="2880"/>
        </w:tabs>
        <w:ind w:left="2880" w:hanging="360"/>
      </w:pPr>
      <w:rPr>
        <w:rFonts w:ascii="Arial" w:hAnsi="Arial" w:hint="default"/>
      </w:rPr>
    </w:lvl>
    <w:lvl w:ilvl="4" w:tplc="A0148626" w:tentative="1">
      <w:start w:val="1"/>
      <w:numFmt w:val="bullet"/>
      <w:lvlText w:val="•"/>
      <w:lvlJc w:val="left"/>
      <w:pPr>
        <w:tabs>
          <w:tab w:val="num" w:pos="3600"/>
        </w:tabs>
        <w:ind w:left="3600" w:hanging="360"/>
      </w:pPr>
      <w:rPr>
        <w:rFonts w:ascii="Arial" w:hAnsi="Arial" w:hint="default"/>
      </w:rPr>
    </w:lvl>
    <w:lvl w:ilvl="5" w:tplc="C96A845A" w:tentative="1">
      <w:start w:val="1"/>
      <w:numFmt w:val="bullet"/>
      <w:lvlText w:val="•"/>
      <w:lvlJc w:val="left"/>
      <w:pPr>
        <w:tabs>
          <w:tab w:val="num" w:pos="4320"/>
        </w:tabs>
        <w:ind w:left="4320" w:hanging="360"/>
      </w:pPr>
      <w:rPr>
        <w:rFonts w:ascii="Arial" w:hAnsi="Arial" w:hint="default"/>
      </w:rPr>
    </w:lvl>
    <w:lvl w:ilvl="6" w:tplc="153AA046" w:tentative="1">
      <w:start w:val="1"/>
      <w:numFmt w:val="bullet"/>
      <w:lvlText w:val="•"/>
      <w:lvlJc w:val="left"/>
      <w:pPr>
        <w:tabs>
          <w:tab w:val="num" w:pos="5040"/>
        </w:tabs>
        <w:ind w:left="5040" w:hanging="360"/>
      </w:pPr>
      <w:rPr>
        <w:rFonts w:ascii="Arial" w:hAnsi="Arial" w:hint="default"/>
      </w:rPr>
    </w:lvl>
    <w:lvl w:ilvl="7" w:tplc="46BE5C74" w:tentative="1">
      <w:start w:val="1"/>
      <w:numFmt w:val="bullet"/>
      <w:lvlText w:val="•"/>
      <w:lvlJc w:val="left"/>
      <w:pPr>
        <w:tabs>
          <w:tab w:val="num" w:pos="5760"/>
        </w:tabs>
        <w:ind w:left="5760" w:hanging="360"/>
      </w:pPr>
      <w:rPr>
        <w:rFonts w:ascii="Arial" w:hAnsi="Arial" w:hint="default"/>
      </w:rPr>
    </w:lvl>
    <w:lvl w:ilvl="8" w:tplc="55949A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692F4F"/>
    <w:multiLevelType w:val="hybridMultilevel"/>
    <w:tmpl w:val="33105CC0"/>
    <w:lvl w:ilvl="0" w:tplc="BF6E7C94">
      <w:start w:val="1"/>
      <w:numFmt w:val="bullet"/>
      <w:lvlText w:val="•"/>
      <w:lvlJc w:val="left"/>
      <w:pPr>
        <w:tabs>
          <w:tab w:val="num" w:pos="720"/>
        </w:tabs>
        <w:ind w:left="720" w:hanging="360"/>
      </w:pPr>
      <w:rPr>
        <w:rFonts w:ascii="Arial" w:hAnsi="Arial" w:hint="default"/>
      </w:rPr>
    </w:lvl>
    <w:lvl w:ilvl="1" w:tplc="A9883FD6" w:tentative="1">
      <w:start w:val="1"/>
      <w:numFmt w:val="bullet"/>
      <w:lvlText w:val="•"/>
      <w:lvlJc w:val="left"/>
      <w:pPr>
        <w:tabs>
          <w:tab w:val="num" w:pos="1440"/>
        </w:tabs>
        <w:ind w:left="1440" w:hanging="360"/>
      </w:pPr>
      <w:rPr>
        <w:rFonts w:ascii="Arial" w:hAnsi="Arial" w:hint="default"/>
      </w:rPr>
    </w:lvl>
    <w:lvl w:ilvl="2" w:tplc="8334D154" w:tentative="1">
      <w:start w:val="1"/>
      <w:numFmt w:val="bullet"/>
      <w:lvlText w:val="•"/>
      <w:lvlJc w:val="left"/>
      <w:pPr>
        <w:tabs>
          <w:tab w:val="num" w:pos="2160"/>
        </w:tabs>
        <w:ind w:left="2160" w:hanging="360"/>
      </w:pPr>
      <w:rPr>
        <w:rFonts w:ascii="Arial" w:hAnsi="Arial" w:hint="default"/>
      </w:rPr>
    </w:lvl>
    <w:lvl w:ilvl="3" w:tplc="3B56DDE2" w:tentative="1">
      <w:start w:val="1"/>
      <w:numFmt w:val="bullet"/>
      <w:lvlText w:val="•"/>
      <w:lvlJc w:val="left"/>
      <w:pPr>
        <w:tabs>
          <w:tab w:val="num" w:pos="2880"/>
        </w:tabs>
        <w:ind w:left="2880" w:hanging="360"/>
      </w:pPr>
      <w:rPr>
        <w:rFonts w:ascii="Arial" w:hAnsi="Arial" w:hint="default"/>
      </w:rPr>
    </w:lvl>
    <w:lvl w:ilvl="4" w:tplc="C7A0F1D4" w:tentative="1">
      <w:start w:val="1"/>
      <w:numFmt w:val="bullet"/>
      <w:lvlText w:val="•"/>
      <w:lvlJc w:val="left"/>
      <w:pPr>
        <w:tabs>
          <w:tab w:val="num" w:pos="3600"/>
        </w:tabs>
        <w:ind w:left="3600" w:hanging="360"/>
      </w:pPr>
      <w:rPr>
        <w:rFonts w:ascii="Arial" w:hAnsi="Arial" w:hint="default"/>
      </w:rPr>
    </w:lvl>
    <w:lvl w:ilvl="5" w:tplc="ECBC6C38" w:tentative="1">
      <w:start w:val="1"/>
      <w:numFmt w:val="bullet"/>
      <w:lvlText w:val="•"/>
      <w:lvlJc w:val="left"/>
      <w:pPr>
        <w:tabs>
          <w:tab w:val="num" w:pos="4320"/>
        </w:tabs>
        <w:ind w:left="4320" w:hanging="360"/>
      </w:pPr>
      <w:rPr>
        <w:rFonts w:ascii="Arial" w:hAnsi="Arial" w:hint="default"/>
      </w:rPr>
    </w:lvl>
    <w:lvl w:ilvl="6" w:tplc="4164215C" w:tentative="1">
      <w:start w:val="1"/>
      <w:numFmt w:val="bullet"/>
      <w:lvlText w:val="•"/>
      <w:lvlJc w:val="left"/>
      <w:pPr>
        <w:tabs>
          <w:tab w:val="num" w:pos="5040"/>
        </w:tabs>
        <w:ind w:left="5040" w:hanging="360"/>
      </w:pPr>
      <w:rPr>
        <w:rFonts w:ascii="Arial" w:hAnsi="Arial" w:hint="default"/>
      </w:rPr>
    </w:lvl>
    <w:lvl w:ilvl="7" w:tplc="2C1463A0" w:tentative="1">
      <w:start w:val="1"/>
      <w:numFmt w:val="bullet"/>
      <w:lvlText w:val="•"/>
      <w:lvlJc w:val="left"/>
      <w:pPr>
        <w:tabs>
          <w:tab w:val="num" w:pos="5760"/>
        </w:tabs>
        <w:ind w:left="5760" w:hanging="360"/>
      </w:pPr>
      <w:rPr>
        <w:rFonts w:ascii="Arial" w:hAnsi="Arial" w:hint="default"/>
      </w:rPr>
    </w:lvl>
    <w:lvl w:ilvl="8" w:tplc="7B84E7A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6C215C"/>
    <w:multiLevelType w:val="hybridMultilevel"/>
    <w:tmpl w:val="FC4ED00C"/>
    <w:lvl w:ilvl="0" w:tplc="057EEABC">
      <w:start w:val="1"/>
      <w:numFmt w:val="bullet"/>
      <w:lvlText w:val="•"/>
      <w:lvlJc w:val="left"/>
      <w:pPr>
        <w:tabs>
          <w:tab w:val="num" w:pos="720"/>
        </w:tabs>
        <w:ind w:left="720" w:hanging="360"/>
      </w:pPr>
      <w:rPr>
        <w:rFonts w:ascii="Arial" w:hAnsi="Arial" w:hint="default"/>
      </w:rPr>
    </w:lvl>
    <w:lvl w:ilvl="1" w:tplc="B256F8DC" w:tentative="1">
      <w:start w:val="1"/>
      <w:numFmt w:val="bullet"/>
      <w:lvlText w:val="•"/>
      <w:lvlJc w:val="left"/>
      <w:pPr>
        <w:tabs>
          <w:tab w:val="num" w:pos="1440"/>
        </w:tabs>
        <w:ind w:left="1440" w:hanging="360"/>
      </w:pPr>
      <w:rPr>
        <w:rFonts w:ascii="Arial" w:hAnsi="Arial" w:hint="default"/>
      </w:rPr>
    </w:lvl>
    <w:lvl w:ilvl="2" w:tplc="C9EE5E96" w:tentative="1">
      <w:start w:val="1"/>
      <w:numFmt w:val="bullet"/>
      <w:lvlText w:val="•"/>
      <w:lvlJc w:val="left"/>
      <w:pPr>
        <w:tabs>
          <w:tab w:val="num" w:pos="2160"/>
        </w:tabs>
        <w:ind w:left="2160" w:hanging="360"/>
      </w:pPr>
      <w:rPr>
        <w:rFonts w:ascii="Arial" w:hAnsi="Arial" w:hint="default"/>
      </w:rPr>
    </w:lvl>
    <w:lvl w:ilvl="3" w:tplc="14D0BE30" w:tentative="1">
      <w:start w:val="1"/>
      <w:numFmt w:val="bullet"/>
      <w:lvlText w:val="•"/>
      <w:lvlJc w:val="left"/>
      <w:pPr>
        <w:tabs>
          <w:tab w:val="num" w:pos="2880"/>
        </w:tabs>
        <w:ind w:left="2880" w:hanging="360"/>
      </w:pPr>
      <w:rPr>
        <w:rFonts w:ascii="Arial" w:hAnsi="Arial" w:hint="default"/>
      </w:rPr>
    </w:lvl>
    <w:lvl w:ilvl="4" w:tplc="D5D28B7C" w:tentative="1">
      <w:start w:val="1"/>
      <w:numFmt w:val="bullet"/>
      <w:lvlText w:val="•"/>
      <w:lvlJc w:val="left"/>
      <w:pPr>
        <w:tabs>
          <w:tab w:val="num" w:pos="3600"/>
        </w:tabs>
        <w:ind w:left="3600" w:hanging="360"/>
      </w:pPr>
      <w:rPr>
        <w:rFonts w:ascii="Arial" w:hAnsi="Arial" w:hint="default"/>
      </w:rPr>
    </w:lvl>
    <w:lvl w:ilvl="5" w:tplc="9F5C0E36" w:tentative="1">
      <w:start w:val="1"/>
      <w:numFmt w:val="bullet"/>
      <w:lvlText w:val="•"/>
      <w:lvlJc w:val="left"/>
      <w:pPr>
        <w:tabs>
          <w:tab w:val="num" w:pos="4320"/>
        </w:tabs>
        <w:ind w:left="4320" w:hanging="360"/>
      </w:pPr>
      <w:rPr>
        <w:rFonts w:ascii="Arial" w:hAnsi="Arial" w:hint="default"/>
      </w:rPr>
    </w:lvl>
    <w:lvl w:ilvl="6" w:tplc="AED6F8FE" w:tentative="1">
      <w:start w:val="1"/>
      <w:numFmt w:val="bullet"/>
      <w:lvlText w:val="•"/>
      <w:lvlJc w:val="left"/>
      <w:pPr>
        <w:tabs>
          <w:tab w:val="num" w:pos="5040"/>
        </w:tabs>
        <w:ind w:left="5040" w:hanging="360"/>
      </w:pPr>
      <w:rPr>
        <w:rFonts w:ascii="Arial" w:hAnsi="Arial" w:hint="default"/>
      </w:rPr>
    </w:lvl>
    <w:lvl w:ilvl="7" w:tplc="DCC2BD2C" w:tentative="1">
      <w:start w:val="1"/>
      <w:numFmt w:val="bullet"/>
      <w:lvlText w:val="•"/>
      <w:lvlJc w:val="left"/>
      <w:pPr>
        <w:tabs>
          <w:tab w:val="num" w:pos="5760"/>
        </w:tabs>
        <w:ind w:left="5760" w:hanging="360"/>
      </w:pPr>
      <w:rPr>
        <w:rFonts w:ascii="Arial" w:hAnsi="Arial" w:hint="default"/>
      </w:rPr>
    </w:lvl>
    <w:lvl w:ilvl="8" w:tplc="CC8EDD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1A674E"/>
    <w:multiLevelType w:val="hybridMultilevel"/>
    <w:tmpl w:val="AB6820D0"/>
    <w:lvl w:ilvl="0" w:tplc="2F52EC44">
      <w:start w:val="1"/>
      <w:numFmt w:val="bullet"/>
      <w:lvlText w:val="•"/>
      <w:lvlJc w:val="left"/>
      <w:pPr>
        <w:tabs>
          <w:tab w:val="num" w:pos="720"/>
        </w:tabs>
        <w:ind w:left="720" w:hanging="360"/>
      </w:pPr>
      <w:rPr>
        <w:rFonts w:ascii="Arial" w:hAnsi="Arial" w:hint="default"/>
      </w:rPr>
    </w:lvl>
    <w:lvl w:ilvl="1" w:tplc="79ECE06A" w:tentative="1">
      <w:start w:val="1"/>
      <w:numFmt w:val="bullet"/>
      <w:lvlText w:val="•"/>
      <w:lvlJc w:val="left"/>
      <w:pPr>
        <w:tabs>
          <w:tab w:val="num" w:pos="1440"/>
        </w:tabs>
        <w:ind w:left="1440" w:hanging="360"/>
      </w:pPr>
      <w:rPr>
        <w:rFonts w:ascii="Arial" w:hAnsi="Arial" w:hint="default"/>
      </w:rPr>
    </w:lvl>
    <w:lvl w:ilvl="2" w:tplc="CAA220F0" w:tentative="1">
      <w:start w:val="1"/>
      <w:numFmt w:val="bullet"/>
      <w:lvlText w:val="•"/>
      <w:lvlJc w:val="left"/>
      <w:pPr>
        <w:tabs>
          <w:tab w:val="num" w:pos="2160"/>
        </w:tabs>
        <w:ind w:left="2160" w:hanging="360"/>
      </w:pPr>
      <w:rPr>
        <w:rFonts w:ascii="Arial" w:hAnsi="Arial" w:hint="default"/>
      </w:rPr>
    </w:lvl>
    <w:lvl w:ilvl="3" w:tplc="1C3EFF7E" w:tentative="1">
      <w:start w:val="1"/>
      <w:numFmt w:val="bullet"/>
      <w:lvlText w:val="•"/>
      <w:lvlJc w:val="left"/>
      <w:pPr>
        <w:tabs>
          <w:tab w:val="num" w:pos="2880"/>
        </w:tabs>
        <w:ind w:left="2880" w:hanging="360"/>
      </w:pPr>
      <w:rPr>
        <w:rFonts w:ascii="Arial" w:hAnsi="Arial" w:hint="default"/>
      </w:rPr>
    </w:lvl>
    <w:lvl w:ilvl="4" w:tplc="2B441552" w:tentative="1">
      <w:start w:val="1"/>
      <w:numFmt w:val="bullet"/>
      <w:lvlText w:val="•"/>
      <w:lvlJc w:val="left"/>
      <w:pPr>
        <w:tabs>
          <w:tab w:val="num" w:pos="3600"/>
        </w:tabs>
        <w:ind w:left="3600" w:hanging="360"/>
      </w:pPr>
      <w:rPr>
        <w:rFonts w:ascii="Arial" w:hAnsi="Arial" w:hint="default"/>
      </w:rPr>
    </w:lvl>
    <w:lvl w:ilvl="5" w:tplc="44F6EBE2" w:tentative="1">
      <w:start w:val="1"/>
      <w:numFmt w:val="bullet"/>
      <w:lvlText w:val="•"/>
      <w:lvlJc w:val="left"/>
      <w:pPr>
        <w:tabs>
          <w:tab w:val="num" w:pos="4320"/>
        </w:tabs>
        <w:ind w:left="4320" w:hanging="360"/>
      </w:pPr>
      <w:rPr>
        <w:rFonts w:ascii="Arial" w:hAnsi="Arial" w:hint="default"/>
      </w:rPr>
    </w:lvl>
    <w:lvl w:ilvl="6" w:tplc="BFC8F3A4" w:tentative="1">
      <w:start w:val="1"/>
      <w:numFmt w:val="bullet"/>
      <w:lvlText w:val="•"/>
      <w:lvlJc w:val="left"/>
      <w:pPr>
        <w:tabs>
          <w:tab w:val="num" w:pos="5040"/>
        </w:tabs>
        <w:ind w:left="5040" w:hanging="360"/>
      </w:pPr>
      <w:rPr>
        <w:rFonts w:ascii="Arial" w:hAnsi="Arial" w:hint="default"/>
      </w:rPr>
    </w:lvl>
    <w:lvl w:ilvl="7" w:tplc="63842EE8" w:tentative="1">
      <w:start w:val="1"/>
      <w:numFmt w:val="bullet"/>
      <w:lvlText w:val="•"/>
      <w:lvlJc w:val="left"/>
      <w:pPr>
        <w:tabs>
          <w:tab w:val="num" w:pos="5760"/>
        </w:tabs>
        <w:ind w:left="5760" w:hanging="360"/>
      </w:pPr>
      <w:rPr>
        <w:rFonts w:ascii="Arial" w:hAnsi="Arial" w:hint="default"/>
      </w:rPr>
    </w:lvl>
    <w:lvl w:ilvl="8" w:tplc="C0642C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864C52"/>
    <w:multiLevelType w:val="hybridMultilevel"/>
    <w:tmpl w:val="52260858"/>
    <w:lvl w:ilvl="0" w:tplc="5ADACFC0">
      <w:start w:val="1"/>
      <w:numFmt w:val="bullet"/>
      <w:lvlText w:val="•"/>
      <w:lvlJc w:val="left"/>
      <w:pPr>
        <w:tabs>
          <w:tab w:val="num" w:pos="720"/>
        </w:tabs>
        <w:ind w:left="720" w:hanging="360"/>
      </w:pPr>
      <w:rPr>
        <w:rFonts w:ascii="Arial" w:hAnsi="Arial" w:hint="default"/>
      </w:rPr>
    </w:lvl>
    <w:lvl w:ilvl="1" w:tplc="A3CE8D8A" w:tentative="1">
      <w:start w:val="1"/>
      <w:numFmt w:val="bullet"/>
      <w:lvlText w:val="•"/>
      <w:lvlJc w:val="left"/>
      <w:pPr>
        <w:tabs>
          <w:tab w:val="num" w:pos="1440"/>
        </w:tabs>
        <w:ind w:left="1440" w:hanging="360"/>
      </w:pPr>
      <w:rPr>
        <w:rFonts w:ascii="Arial" w:hAnsi="Arial" w:hint="default"/>
      </w:rPr>
    </w:lvl>
    <w:lvl w:ilvl="2" w:tplc="55CA855E" w:tentative="1">
      <w:start w:val="1"/>
      <w:numFmt w:val="bullet"/>
      <w:lvlText w:val="•"/>
      <w:lvlJc w:val="left"/>
      <w:pPr>
        <w:tabs>
          <w:tab w:val="num" w:pos="2160"/>
        </w:tabs>
        <w:ind w:left="2160" w:hanging="360"/>
      </w:pPr>
      <w:rPr>
        <w:rFonts w:ascii="Arial" w:hAnsi="Arial" w:hint="default"/>
      </w:rPr>
    </w:lvl>
    <w:lvl w:ilvl="3" w:tplc="D3F28A6A" w:tentative="1">
      <w:start w:val="1"/>
      <w:numFmt w:val="bullet"/>
      <w:lvlText w:val="•"/>
      <w:lvlJc w:val="left"/>
      <w:pPr>
        <w:tabs>
          <w:tab w:val="num" w:pos="2880"/>
        </w:tabs>
        <w:ind w:left="2880" w:hanging="360"/>
      </w:pPr>
      <w:rPr>
        <w:rFonts w:ascii="Arial" w:hAnsi="Arial" w:hint="default"/>
      </w:rPr>
    </w:lvl>
    <w:lvl w:ilvl="4" w:tplc="77E038B2" w:tentative="1">
      <w:start w:val="1"/>
      <w:numFmt w:val="bullet"/>
      <w:lvlText w:val="•"/>
      <w:lvlJc w:val="left"/>
      <w:pPr>
        <w:tabs>
          <w:tab w:val="num" w:pos="3600"/>
        </w:tabs>
        <w:ind w:left="3600" w:hanging="360"/>
      </w:pPr>
      <w:rPr>
        <w:rFonts w:ascii="Arial" w:hAnsi="Arial" w:hint="default"/>
      </w:rPr>
    </w:lvl>
    <w:lvl w:ilvl="5" w:tplc="920E9BAC" w:tentative="1">
      <w:start w:val="1"/>
      <w:numFmt w:val="bullet"/>
      <w:lvlText w:val="•"/>
      <w:lvlJc w:val="left"/>
      <w:pPr>
        <w:tabs>
          <w:tab w:val="num" w:pos="4320"/>
        </w:tabs>
        <w:ind w:left="4320" w:hanging="360"/>
      </w:pPr>
      <w:rPr>
        <w:rFonts w:ascii="Arial" w:hAnsi="Arial" w:hint="default"/>
      </w:rPr>
    </w:lvl>
    <w:lvl w:ilvl="6" w:tplc="B0F6758E" w:tentative="1">
      <w:start w:val="1"/>
      <w:numFmt w:val="bullet"/>
      <w:lvlText w:val="•"/>
      <w:lvlJc w:val="left"/>
      <w:pPr>
        <w:tabs>
          <w:tab w:val="num" w:pos="5040"/>
        </w:tabs>
        <w:ind w:left="5040" w:hanging="360"/>
      </w:pPr>
      <w:rPr>
        <w:rFonts w:ascii="Arial" w:hAnsi="Arial" w:hint="default"/>
      </w:rPr>
    </w:lvl>
    <w:lvl w:ilvl="7" w:tplc="4DCAD448" w:tentative="1">
      <w:start w:val="1"/>
      <w:numFmt w:val="bullet"/>
      <w:lvlText w:val="•"/>
      <w:lvlJc w:val="left"/>
      <w:pPr>
        <w:tabs>
          <w:tab w:val="num" w:pos="5760"/>
        </w:tabs>
        <w:ind w:left="5760" w:hanging="360"/>
      </w:pPr>
      <w:rPr>
        <w:rFonts w:ascii="Arial" w:hAnsi="Arial" w:hint="default"/>
      </w:rPr>
    </w:lvl>
    <w:lvl w:ilvl="8" w:tplc="516033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126B8A"/>
    <w:multiLevelType w:val="hybridMultilevel"/>
    <w:tmpl w:val="B590DBEC"/>
    <w:lvl w:ilvl="0" w:tplc="77FC9992">
      <w:start w:val="1"/>
      <w:numFmt w:val="bullet"/>
      <w:lvlText w:val="•"/>
      <w:lvlJc w:val="left"/>
      <w:pPr>
        <w:tabs>
          <w:tab w:val="num" w:pos="720"/>
        </w:tabs>
        <w:ind w:left="720" w:hanging="360"/>
      </w:pPr>
      <w:rPr>
        <w:rFonts w:ascii="Arial" w:hAnsi="Arial" w:hint="default"/>
      </w:rPr>
    </w:lvl>
    <w:lvl w:ilvl="1" w:tplc="13561DCC" w:tentative="1">
      <w:start w:val="1"/>
      <w:numFmt w:val="bullet"/>
      <w:lvlText w:val="•"/>
      <w:lvlJc w:val="left"/>
      <w:pPr>
        <w:tabs>
          <w:tab w:val="num" w:pos="1440"/>
        </w:tabs>
        <w:ind w:left="1440" w:hanging="360"/>
      </w:pPr>
      <w:rPr>
        <w:rFonts w:ascii="Arial" w:hAnsi="Arial" w:hint="default"/>
      </w:rPr>
    </w:lvl>
    <w:lvl w:ilvl="2" w:tplc="702257D0" w:tentative="1">
      <w:start w:val="1"/>
      <w:numFmt w:val="bullet"/>
      <w:lvlText w:val="•"/>
      <w:lvlJc w:val="left"/>
      <w:pPr>
        <w:tabs>
          <w:tab w:val="num" w:pos="2160"/>
        </w:tabs>
        <w:ind w:left="2160" w:hanging="360"/>
      </w:pPr>
      <w:rPr>
        <w:rFonts w:ascii="Arial" w:hAnsi="Arial" w:hint="default"/>
      </w:rPr>
    </w:lvl>
    <w:lvl w:ilvl="3" w:tplc="4878A458" w:tentative="1">
      <w:start w:val="1"/>
      <w:numFmt w:val="bullet"/>
      <w:lvlText w:val="•"/>
      <w:lvlJc w:val="left"/>
      <w:pPr>
        <w:tabs>
          <w:tab w:val="num" w:pos="2880"/>
        </w:tabs>
        <w:ind w:left="2880" w:hanging="360"/>
      </w:pPr>
      <w:rPr>
        <w:rFonts w:ascii="Arial" w:hAnsi="Arial" w:hint="default"/>
      </w:rPr>
    </w:lvl>
    <w:lvl w:ilvl="4" w:tplc="5820157C" w:tentative="1">
      <w:start w:val="1"/>
      <w:numFmt w:val="bullet"/>
      <w:lvlText w:val="•"/>
      <w:lvlJc w:val="left"/>
      <w:pPr>
        <w:tabs>
          <w:tab w:val="num" w:pos="3600"/>
        </w:tabs>
        <w:ind w:left="3600" w:hanging="360"/>
      </w:pPr>
      <w:rPr>
        <w:rFonts w:ascii="Arial" w:hAnsi="Arial" w:hint="default"/>
      </w:rPr>
    </w:lvl>
    <w:lvl w:ilvl="5" w:tplc="7444AEC4" w:tentative="1">
      <w:start w:val="1"/>
      <w:numFmt w:val="bullet"/>
      <w:lvlText w:val="•"/>
      <w:lvlJc w:val="left"/>
      <w:pPr>
        <w:tabs>
          <w:tab w:val="num" w:pos="4320"/>
        </w:tabs>
        <w:ind w:left="4320" w:hanging="360"/>
      </w:pPr>
      <w:rPr>
        <w:rFonts w:ascii="Arial" w:hAnsi="Arial" w:hint="default"/>
      </w:rPr>
    </w:lvl>
    <w:lvl w:ilvl="6" w:tplc="4790AD48" w:tentative="1">
      <w:start w:val="1"/>
      <w:numFmt w:val="bullet"/>
      <w:lvlText w:val="•"/>
      <w:lvlJc w:val="left"/>
      <w:pPr>
        <w:tabs>
          <w:tab w:val="num" w:pos="5040"/>
        </w:tabs>
        <w:ind w:left="5040" w:hanging="360"/>
      </w:pPr>
      <w:rPr>
        <w:rFonts w:ascii="Arial" w:hAnsi="Arial" w:hint="default"/>
      </w:rPr>
    </w:lvl>
    <w:lvl w:ilvl="7" w:tplc="259E9FA2" w:tentative="1">
      <w:start w:val="1"/>
      <w:numFmt w:val="bullet"/>
      <w:lvlText w:val="•"/>
      <w:lvlJc w:val="left"/>
      <w:pPr>
        <w:tabs>
          <w:tab w:val="num" w:pos="5760"/>
        </w:tabs>
        <w:ind w:left="5760" w:hanging="360"/>
      </w:pPr>
      <w:rPr>
        <w:rFonts w:ascii="Arial" w:hAnsi="Arial" w:hint="default"/>
      </w:rPr>
    </w:lvl>
    <w:lvl w:ilvl="8" w:tplc="734E11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D24989"/>
    <w:multiLevelType w:val="hybridMultilevel"/>
    <w:tmpl w:val="B14E6D0C"/>
    <w:lvl w:ilvl="0" w:tplc="F3A224FC">
      <w:start w:val="1"/>
      <w:numFmt w:val="bullet"/>
      <w:lvlText w:val="•"/>
      <w:lvlJc w:val="left"/>
      <w:pPr>
        <w:tabs>
          <w:tab w:val="num" w:pos="720"/>
        </w:tabs>
        <w:ind w:left="720" w:hanging="360"/>
      </w:pPr>
      <w:rPr>
        <w:rFonts w:ascii="Arial" w:hAnsi="Arial" w:hint="default"/>
      </w:rPr>
    </w:lvl>
    <w:lvl w:ilvl="1" w:tplc="61CC3D72" w:tentative="1">
      <w:start w:val="1"/>
      <w:numFmt w:val="bullet"/>
      <w:lvlText w:val="•"/>
      <w:lvlJc w:val="left"/>
      <w:pPr>
        <w:tabs>
          <w:tab w:val="num" w:pos="1440"/>
        </w:tabs>
        <w:ind w:left="1440" w:hanging="360"/>
      </w:pPr>
      <w:rPr>
        <w:rFonts w:ascii="Arial" w:hAnsi="Arial" w:hint="default"/>
      </w:rPr>
    </w:lvl>
    <w:lvl w:ilvl="2" w:tplc="A68CEA34" w:tentative="1">
      <w:start w:val="1"/>
      <w:numFmt w:val="bullet"/>
      <w:lvlText w:val="•"/>
      <w:lvlJc w:val="left"/>
      <w:pPr>
        <w:tabs>
          <w:tab w:val="num" w:pos="2160"/>
        </w:tabs>
        <w:ind w:left="2160" w:hanging="360"/>
      </w:pPr>
      <w:rPr>
        <w:rFonts w:ascii="Arial" w:hAnsi="Arial" w:hint="default"/>
      </w:rPr>
    </w:lvl>
    <w:lvl w:ilvl="3" w:tplc="8396AFB8" w:tentative="1">
      <w:start w:val="1"/>
      <w:numFmt w:val="bullet"/>
      <w:lvlText w:val="•"/>
      <w:lvlJc w:val="left"/>
      <w:pPr>
        <w:tabs>
          <w:tab w:val="num" w:pos="2880"/>
        </w:tabs>
        <w:ind w:left="2880" w:hanging="360"/>
      </w:pPr>
      <w:rPr>
        <w:rFonts w:ascii="Arial" w:hAnsi="Arial" w:hint="default"/>
      </w:rPr>
    </w:lvl>
    <w:lvl w:ilvl="4" w:tplc="A00EBD0E" w:tentative="1">
      <w:start w:val="1"/>
      <w:numFmt w:val="bullet"/>
      <w:lvlText w:val="•"/>
      <w:lvlJc w:val="left"/>
      <w:pPr>
        <w:tabs>
          <w:tab w:val="num" w:pos="3600"/>
        </w:tabs>
        <w:ind w:left="3600" w:hanging="360"/>
      </w:pPr>
      <w:rPr>
        <w:rFonts w:ascii="Arial" w:hAnsi="Arial" w:hint="default"/>
      </w:rPr>
    </w:lvl>
    <w:lvl w:ilvl="5" w:tplc="58C4E8F8" w:tentative="1">
      <w:start w:val="1"/>
      <w:numFmt w:val="bullet"/>
      <w:lvlText w:val="•"/>
      <w:lvlJc w:val="left"/>
      <w:pPr>
        <w:tabs>
          <w:tab w:val="num" w:pos="4320"/>
        </w:tabs>
        <w:ind w:left="4320" w:hanging="360"/>
      </w:pPr>
      <w:rPr>
        <w:rFonts w:ascii="Arial" w:hAnsi="Arial" w:hint="default"/>
      </w:rPr>
    </w:lvl>
    <w:lvl w:ilvl="6" w:tplc="02143B26" w:tentative="1">
      <w:start w:val="1"/>
      <w:numFmt w:val="bullet"/>
      <w:lvlText w:val="•"/>
      <w:lvlJc w:val="left"/>
      <w:pPr>
        <w:tabs>
          <w:tab w:val="num" w:pos="5040"/>
        </w:tabs>
        <w:ind w:left="5040" w:hanging="360"/>
      </w:pPr>
      <w:rPr>
        <w:rFonts w:ascii="Arial" w:hAnsi="Arial" w:hint="default"/>
      </w:rPr>
    </w:lvl>
    <w:lvl w:ilvl="7" w:tplc="7A020820" w:tentative="1">
      <w:start w:val="1"/>
      <w:numFmt w:val="bullet"/>
      <w:lvlText w:val="•"/>
      <w:lvlJc w:val="left"/>
      <w:pPr>
        <w:tabs>
          <w:tab w:val="num" w:pos="5760"/>
        </w:tabs>
        <w:ind w:left="5760" w:hanging="360"/>
      </w:pPr>
      <w:rPr>
        <w:rFonts w:ascii="Arial" w:hAnsi="Arial" w:hint="default"/>
      </w:rPr>
    </w:lvl>
    <w:lvl w:ilvl="8" w:tplc="FB824AF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D9511E"/>
    <w:multiLevelType w:val="hybridMultilevel"/>
    <w:tmpl w:val="6F5EF70A"/>
    <w:lvl w:ilvl="0" w:tplc="E372375A">
      <w:start w:val="1"/>
      <w:numFmt w:val="bullet"/>
      <w:lvlText w:val="•"/>
      <w:lvlJc w:val="left"/>
      <w:pPr>
        <w:tabs>
          <w:tab w:val="num" w:pos="720"/>
        </w:tabs>
        <w:ind w:left="720" w:hanging="360"/>
      </w:pPr>
      <w:rPr>
        <w:rFonts w:ascii="Arial" w:hAnsi="Arial" w:hint="default"/>
      </w:rPr>
    </w:lvl>
    <w:lvl w:ilvl="1" w:tplc="C66A43EE" w:tentative="1">
      <w:start w:val="1"/>
      <w:numFmt w:val="bullet"/>
      <w:lvlText w:val="•"/>
      <w:lvlJc w:val="left"/>
      <w:pPr>
        <w:tabs>
          <w:tab w:val="num" w:pos="1440"/>
        </w:tabs>
        <w:ind w:left="1440" w:hanging="360"/>
      </w:pPr>
      <w:rPr>
        <w:rFonts w:ascii="Arial" w:hAnsi="Arial" w:hint="default"/>
      </w:rPr>
    </w:lvl>
    <w:lvl w:ilvl="2" w:tplc="8DA47300" w:tentative="1">
      <w:start w:val="1"/>
      <w:numFmt w:val="bullet"/>
      <w:lvlText w:val="•"/>
      <w:lvlJc w:val="left"/>
      <w:pPr>
        <w:tabs>
          <w:tab w:val="num" w:pos="2160"/>
        </w:tabs>
        <w:ind w:left="2160" w:hanging="360"/>
      </w:pPr>
      <w:rPr>
        <w:rFonts w:ascii="Arial" w:hAnsi="Arial" w:hint="default"/>
      </w:rPr>
    </w:lvl>
    <w:lvl w:ilvl="3" w:tplc="62582C3C" w:tentative="1">
      <w:start w:val="1"/>
      <w:numFmt w:val="bullet"/>
      <w:lvlText w:val="•"/>
      <w:lvlJc w:val="left"/>
      <w:pPr>
        <w:tabs>
          <w:tab w:val="num" w:pos="2880"/>
        </w:tabs>
        <w:ind w:left="2880" w:hanging="360"/>
      </w:pPr>
      <w:rPr>
        <w:rFonts w:ascii="Arial" w:hAnsi="Arial" w:hint="default"/>
      </w:rPr>
    </w:lvl>
    <w:lvl w:ilvl="4" w:tplc="521E9EF4" w:tentative="1">
      <w:start w:val="1"/>
      <w:numFmt w:val="bullet"/>
      <w:lvlText w:val="•"/>
      <w:lvlJc w:val="left"/>
      <w:pPr>
        <w:tabs>
          <w:tab w:val="num" w:pos="3600"/>
        </w:tabs>
        <w:ind w:left="3600" w:hanging="360"/>
      </w:pPr>
      <w:rPr>
        <w:rFonts w:ascii="Arial" w:hAnsi="Arial" w:hint="default"/>
      </w:rPr>
    </w:lvl>
    <w:lvl w:ilvl="5" w:tplc="68ECC092" w:tentative="1">
      <w:start w:val="1"/>
      <w:numFmt w:val="bullet"/>
      <w:lvlText w:val="•"/>
      <w:lvlJc w:val="left"/>
      <w:pPr>
        <w:tabs>
          <w:tab w:val="num" w:pos="4320"/>
        </w:tabs>
        <w:ind w:left="4320" w:hanging="360"/>
      </w:pPr>
      <w:rPr>
        <w:rFonts w:ascii="Arial" w:hAnsi="Arial" w:hint="default"/>
      </w:rPr>
    </w:lvl>
    <w:lvl w:ilvl="6" w:tplc="4A949EA6" w:tentative="1">
      <w:start w:val="1"/>
      <w:numFmt w:val="bullet"/>
      <w:lvlText w:val="•"/>
      <w:lvlJc w:val="left"/>
      <w:pPr>
        <w:tabs>
          <w:tab w:val="num" w:pos="5040"/>
        </w:tabs>
        <w:ind w:left="5040" w:hanging="360"/>
      </w:pPr>
      <w:rPr>
        <w:rFonts w:ascii="Arial" w:hAnsi="Arial" w:hint="default"/>
      </w:rPr>
    </w:lvl>
    <w:lvl w:ilvl="7" w:tplc="F3FCBA66" w:tentative="1">
      <w:start w:val="1"/>
      <w:numFmt w:val="bullet"/>
      <w:lvlText w:val="•"/>
      <w:lvlJc w:val="left"/>
      <w:pPr>
        <w:tabs>
          <w:tab w:val="num" w:pos="5760"/>
        </w:tabs>
        <w:ind w:left="5760" w:hanging="360"/>
      </w:pPr>
      <w:rPr>
        <w:rFonts w:ascii="Arial" w:hAnsi="Arial" w:hint="default"/>
      </w:rPr>
    </w:lvl>
    <w:lvl w:ilvl="8" w:tplc="4DBCA5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765386"/>
    <w:multiLevelType w:val="hybridMultilevel"/>
    <w:tmpl w:val="EF16A706"/>
    <w:lvl w:ilvl="0" w:tplc="29CAA450">
      <w:start w:val="1"/>
      <w:numFmt w:val="bullet"/>
      <w:lvlText w:val="•"/>
      <w:lvlJc w:val="left"/>
      <w:pPr>
        <w:tabs>
          <w:tab w:val="num" w:pos="720"/>
        </w:tabs>
        <w:ind w:left="720" w:hanging="360"/>
      </w:pPr>
      <w:rPr>
        <w:rFonts w:ascii="Arial" w:hAnsi="Arial" w:hint="default"/>
      </w:rPr>
    </w:lvl>
    <w:lvl w:ilvl="1" w:tplc="3B28F332" w:tentative="1">
      <w:start w:val="1"/>
      <w:numFmt w:val="bullet"/>
      <w:lvlText w:val="•"/>
      <w:lvlJc w:val="left"/>
      <w:pPr>
        <w:tabs>
          <w:tab w:val="num" w:pos="1440"/>
        </w:tabs>
        <w:ind w:left="1440" w:hanging="360"/>
      </w:pPr>
      <w:rPr>
        <w:rFonts w:ascii="Arial" w:hAnsi="Arial" w:hint="default"/>
      </w:rPr>
    </w:lvl>
    <w:lvl w:ilvl="2" w:tplc="58E6E67E" w:tentative="1">
      <w:start w:val="1"/>
      <w:numFmt w:val="bullet"/>
      <w:lvlText w:val="•"/>
      <w:lvlJc w:val="left"/>
      <w:pPr>
        <w:tabs>
          <w:tab w:val="num" w:pos="2160"/>
        </w:tabs>
        <w:ind w:left="2160" w:hanging="360"/>
      </w:pPr>
      <w:rPr>
        <w:rFonts w:ascii="Arial" w:hAnsi="Arial" w:hint="default"/>
      </w:rPr>
    </w:lvl>
    <w:lvl w:ilvl="3" w:tplc="FA505F8C" w:tentative="1">
      <w:start w:val="1"/>
      <w:numFmt w:val="bullet"/>
      <w:lvlText w:val="•"/>
      <w:lvlJc w:val="left"/>
      <w:pPr>
        <w:tabs>
          <w:tab w:val="num" w:pos="2880"/>
        </w:tabs>
        <w:ind w:left="2880" w:hanging="360"/>
      </w:pPr>
      <w:rPr>
        <w:rFonts w:ascii="Arial" w:hAnsi="Arial" w:hint="default"/>
      </w:rPr>
    </w:lvl>
    <w:lvl w:ilvl="4" w:tplc="0C045902" w:tentative="1">
      <w:start w:val="1"/>
      <w:numFmt w:val="bullet"/>
      <w:lvlText w:val="•"/>
      <w:lvlJc w:val="left"/>
      <w:pPr>
        <w:tabs>
          <w:tab w:val="num" w:pos="3600"/>
        </w:tabs>
        <w:ind w:left="3600" w:hanging="360"/>
      </w:pPr>
      <w:rPr>
        <w:rFonts w:ascii="Arial" w:hAnsi="Arial" w:hint="default"/>
      </w:rPr>
    </w:lvl>
    <w:lvl w:ilvl="5" w:tplc="F64A07F4" w:tentative="1">
      <w:start w:val="1"/>
      <w:numFmt w:val="bullet"/>
      <w:lvlText w:val="•"/>
      <w:lvlJc w:val="left"/>
      <w:pPr>
        <w:tabs>
          <w:tab w:val="num" w:pos="4320"/>
        </w:tabs>
        <w:ind w:left="4320" w:hanging="360"/>
      </w:pPr>
      <w:rPr>
        <w:rFonts w:ascii="Arial" w:hAnsi="Arial" w:hint="default"/>
      </w:rPr>
    </w:lvl>
    <w:lvl w:ilvl="6" w:tplc="5A9EDDE8" w:tentative="1">
      <w:start w:val="1"/>
      <w:numFmt w:val="bullet"/>
      <w:lvlText w:val="•"/>
      <w:lvlJc w:val="left"/>
      <w:pPr>
        <w:tabs>
          <w:tab w:val="num" w:pos="5040"/>
        </w:tabs>
        <w:ind w:left="5040" w:hanging="360"/>
      </w:pPr>
      <w:rPr>
        <w:rFonts w:ascii="Arial" w:hAnsi="Arial" w:hint="default"/>
      </w:rPr>
    </w:lvl>
    <w:lvl w:ilvl="7" w:tplc="A386F8B8" w:tentative="1">
      <w:start w:val="1"/>
      <w:numFmt w:val="bullet"/>
      <w:lvlText w:val="•"/>
      <w:lvlJc w:val="left"/>
      <w:pPr>
        <w:tabs>
          <w:tab w:val="num" w:pos="5760"/>
        </w:tabs>
        <w:ind w:left="5760" w:hanging="360"/>
      </w:pPr>
      <w:rPr>
        <w:rFonts w:ascii="Arial" w:hAnsi="Arial" w:hint="default"/>
      </w:rPr>
    </w:lvl>
    <w:lvl w:ilvl="8" w:tplc="5ADC0B9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167501"/>
    <w:multiLevelType w:val="hybridMultilevel"/>
    <w:tmpl w:val="FE60573C"/>
    <w:lvl w:ilvl="0" w:tplc="868C1FF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5B52F5"/>
    <w:multiLevelType w:val="hybridMultilevel"/>
    <w:tmpl w:val="A77A88B2"/>
    <w:lvl w:ilvl="0" w:tplc="7D1E5E9C">
      <w:start w:val="1"/>
      <w:numFmt w:val="bullet"/>
      <w:lvlText w:val="•"/>
      <w:lvlJc w:val="left"/>
      <w:pPr>
        <w:tabs>
          <w:tab w:val="num" w:pos="720"/>
        </w:tabs>
        <w:ind w:left="720" w:hanging="360"/>
      </w:pPr>
      <w:rPr>
        <w:rFonts w:ascii="Arial" w:hAnsi="Arial" w:hint="default"/>
      </w:rPr>
    </w:lvl>
    <w:lvl w:ilvl="1" w:tplc="12AA52BE" w:tentative="1">
      <w:start w:val="1"/>
      <w:numFmt w:val="bullet"/>
      <w:lvlText w:val="•"/>
      <w:lvlJc w:val="left"/>
      <w:pPr>
        <w:tabs>
          <w:tab w:val="num" w:pos="1440"/>
        </w:tabs>
        <w:ind w:left="1440" w:hanging="360"/>
      </w:pPr>
      <w:rPr>
        <w:rFonts w:ascii="Arial" w:hAnsi="Arial" w:hint="default"/>
      </w:rPr>
    </w:lvl>
    <w:lvl w:ilvl="2" w:tplc="D5FCD5AE" w:tentative="1">
      <w:start w:val="1"/>
      <w:numFmt w:val="bullet"/>
      <w:lvlText w:val="•"/>
      <w:lvlJc w:val="left"/>
      <w:pPr>
        <w:tabs>
          <w:tab w:val="num" w:pos="2160"/>
        </w:tabs>
        <w:ind w:left="2160" w:hanging="360"/>
      </w:pPr>
      <w:rPr>
        <w:rFonts w:ascii="Arial" w:hAnsi="Arial" w:hint="default"/>
      </w:rPr>
    </w:lvl>
    <w:lvl w:ilvl="3" w:tplc="03AC4D6E" w:tentative="1">
      <w:start w:val="1"/>
      <w:numFmt w:val="bullet"/>
      <w:lvlText w:val="•"/>
      <w:lvlJc w:val="left"/>
      <w:pPr>
        <w:tabs>
          <w:tab w:val="num" w:pos="2880"/>
        </w:tabs>
        <w:ind w:left="2880" w:hanging="360"/>
      </w:pPr>
      <w:rPr>
        <w:rFonts w:ascii="Arial" w:hAnsi="Arial" w:hint="default"/>
      </w:rPr>
    </w:lvl>
    <w:lvl w:ilvl="4" w:tplc="C804D302" w:tentative="1">
      <w:start w:val="1"/>
      <w:numFmt w:val="bullet"/>
      <w:lvlText w:val="•"/>
      <w:lvlJc w:val="left"/>
      <w:pPr>
        <w:tabs>
          <w:tab w:val="num" w:pos="3600"/>
        </w:tabs>
        <w:ind w:left="3600" w:hanging="360"/>
      </w:pPr>
      <w:rPr>
        <w:rFonts w:ascii="Arial" w:hAnsi="Arial" w:hint="default"/>
      </w:rPr>
    </w:lvl>
    <w:lvl w:ilvl="5" w:tplc="885229F2" w:tentative="1">
      <w:start w:val="1"/>
      <w:numFmt w:val="bullet"/>
      <w:lvlText w:val="•"/>
      <w:lvlJc w:val="left"/>
      <w:pPr>
        <w:tabs>
          <w:tab w:val="num" w:pos="4320"/>
        </w:tabs>
        <w:ind w:left="4320" w:hanging="360"/>
      </w:pPr>
      <w:rPr>
        <w:rFonts w:ascii="Arial" w:hAnsi="Arial" w:hint="default"/>
      </w:rPr>
    </w:lvl>
    <w:lvl w:ilvl="6" w:tplc="6F66FE8E" w:tentative="1">
      <w:start w:val="1"/>
      <w:numFmt w:val="bullet"/>
      <w:lvlText w:val="•"/>
      <w:lvlJc w:val="left"/>
      <w:pPr>
        <w:tabs>
          <w:tab w:val="num" w:pos="5040"/>
        </w:tabs>
        <w:ind w:left="5040" w:hanging="360"/>
      </w:pPr>
      <w:rPr>
        <w:rFonts w:ascii="Arial" w:hAnsi="Arial" w:hint="default"/>
      </w:rPr>
    </w:lvl>
    <w:lvl w:ilvl="7" w:tplc="596CF6CA" w:tentative="1">
      <w:start w:val="1"/>
      <w:numFmt w:val="bullet"/>
      <w:lvlText w:val="•"/>
      <w:lvlJc w:val="left"/>
      <w:pPr>
        <w:tabs>
          <w:tab w:val="num" w:pos="5760"/>
        </w:tabs>
        <w:ind w:left="5760" w:hanging="360"/>
      </w:pPr>
      <w:rPr>
        <w:rFonts w:ascii="Arial" w:hAnsi="Arial" w:hint="default"/>
      </w:rPr>
    </w:lvl>
    <w:lvl w:ilvl="8" w:tplc="3F480F1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DA6762"/>
    <w:multiLevelType w:val="hybridMultilevel"/>
    <w:tmpl w:val="B57E2372"/>
    <w:lvl w:ilvl="0" w:tplc="298C57E6">
      <w:start w:val="1"/>
      <w:numFmt w:val="bullet"/>
      <w:lvlText w:val="•"/>
      <w:lvlJc w:val="left"/>
      <w:pPr>
        <w:tabs>
          <w:tab w:val="num" w:pos="720"/>
        </w:tabs>
        <w:ind w:left="720" w:hanging="360"/>
      </w:pPr>
      <w:rPr>
        <w:rFonts w:ascii="Arial" w:hAnsi="Arial" w:hint="default"/>
      </w:rPr>
    </w:lvl>
    <w:lvl w:ilvl="1" w:tplc="69CAEAAA" w:tentative="1">
      <w:start w:val="1"/>
      <w:numFmt w:val="bullet"/>
      <w:lvlText w:val="•"/>
      <w:lvlJc w:val="left"/>
      <w:pPr>
        <w:tabs>
          <w:tab w:val="num" w:pos="1440"/>
        </w:tabs>
        <w:ind w:left="1440" w:hanging="360"/>
      </w:pPr>
      <w:rPr>
        <w:rFonts w:ascii="Arial" w:hAnsi="Arial" w:hint="default"/>
      </w:rPr>
    </w:lvl>
    <w:lvl w:ilvl="2" w:tplc="080298CE" w:tentative="1">
      <w:start w:val="1"/>
      <w:numFmt w:val="bullet"/>
      <w:lvlText w:val="•"/>
      <w:lvlJc w:val="left"/>
      <w:pPr>
        <w:tabs>
          <w:tab w:val="num" w:pos="2160"/>
        </w:tabs>
        <w:ind w:left="2160" w:hanging="360"/>
      </w:pPr>
      <w:rPr>
        <w:rFonts w:ascii="Arial" w:hAnsi="Arial" w:hint="default"/>
      </w:rPr>
    </w:lvl>
    <w:lvl w:ilvl="3" w:tplc="923A1D08" w:tentative="1">
      <w:start w:val="1"/>
      <w:numFmt w:val="bullet"/>
      <w:lvlText w:val="•"/>
      <w:lvlJc w:val="left"/>
      <w:pPr>
        <w:tabs>
          <w:tab w:val="num" w:pos="2880"/>
        </w:tabs>
        <w:ind w:left="2880" w:hanging="360"/>
      </w:pPr>
      <w:rPr>
        <w:rFonts w:ascii="Arial" w:hAnsi="Arial" w:hint="default"/>
      </w:rPr>
    </w:lvl>
    <w:lvl w:ilvl="4" w:tplc="10981536" w:tentative="1">
      <w:start w:val="1"/>
      <w:numFmt w:val="bullet"/>
      <w:lvlText w:val="•"/>
      <w:lvlJc w:val="left"/>
      <w:pPr>
        <w:tabs>
          <w:tab w:val="num" w:pos="3600"/>
        </w:tabs>
        <w:ind w:left="3600" w:hanging="360"/>
      </w:pPr>
      <w:rPr>
        <w:rFonts w:ascii="Arial" w:hAnsi="Arial" w:hint="default"/>
      </w:rPr>
    </w:lvl>
    <w:lvl w:ilvl="5" w:tplc="F64EAAB6" w:tentative="1">
      <w:start w:val="1"/>
      <w:numFmt w:val="bullet"/>
      <w:lvlText w:val="•"/>
      <w:lvlJc w:val="left"/>
      <w:pPr>
        <w:tabs>
          <w:tab w:val="num" w:pos="4320"/>
        </w:tabs>
        <w:ind w:left="4320" w:hanging="360"/>
      </w:pPr>
      <w:rPr>
        <w:rFonts w:ascii="Arial" w:hAnsi="Arial" w:hint="default"/>
      </w:rPr>
    </w:lvl>
    <w:lvl w:ilvl="6" w:tplc="B0F418BE" w:tentative="1">
      <w:start w:val="1"/>
      <w:numFmt w:val="bullet"/>
      <w:lvlText w:val="•"/>
      <w:lvlJc w:val="left"/>
      <w:pPr>
        <w:tabs>
          <w:tab w:val="num" w:pos="5040"/>
        </w:tabs>
        <w:ind w:left="5040" w:hanging="360"/>
      </w:pPr>
      <w:rPr>
        <w:rFonts w:ascii="Arial" w:hAnsi="Arial" w:hint="default"/>
      </w:rPr>
    </w:lvl>
    <w:lvl w:ilvl="7" w:tplc="75C8EB0A" w:tentative="1">
      <w:start w:val="1"/>
      <w:numFmt w:val="bullet"/>
      <w:lvlText w:val="•"/>
      <w:lvlJc w:val="left"/>
      <w:pPr>
        <w:tabs>
          <w:tab w:val="num" w:pos="5760"/>
        </w:tabs>
        <w:ind w:left="5760" w:hanging="360"/>
      </w:pPr>
      <w:rPr>
        <w:rFonts w:ascii="Arial" w:hAnsi="Arial" w:hint="default"/>
      </w:rPr>
    </w:lvl>
    <w:lvl w:ilvl="8" w:tplc="9FBEAC4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952DF1"/>
    <w:multiLevelType w:val="hybridMultilevel"/>
    <w:tmpl w:val="68BEAD54"/>
    <w:lvl w:ilvl="0" w:tplc="ED465642">
      <w:start w:val="1"/>
      <w:numFmt w:val="bullet"/>
      <w:lvlText w:val="•"/>
      <w:lvlJc w:val="left"/>
      <w:pPr>
        <w:tabs>
          <w:tab w:val="num" w:pos="720"/>
        </w:tabs>
        <w:ind w:left="720" w:hanging="360"/>
      </w:pPr>
      <w:rPr>
        <w:rFonts w:ascii="Arial" w:hAnsi="Arial" w:hint="default"/>
      </w:rPr>
    </w:lvl>
    <w:lvl w:ilvl="1" w:tplc="A9709A5E" w:tentative="1">
      <w:start w:val="1"/>
      <w:numFmt w:val="bullet"/>
      <w:lvlText w:val="•"/>
      <w:lvlJc w:val="left"/>
      <w:pPr>
        <w:tabs>
          <w:tab w:val="num" w:pos="1440"/>
        </w:tabs>
        <w:ind w:left="1440" w:hanging="360"/>
      </w:pPr>
      <w:rPr>
        <w:rFonts w:ascii="Arial" w:hAnsi="Arial" w:hint="default"/>
      </w:rPr>
    </w:lvl>
    <w:lvl w:ilvl="2" w:tplc="80FA7488" w:tentative="1">
      <w:start w:val="1"/>
      <w:numFmt w:val="bullet"/>
      <w:lvlText w:val="•"/>
      <w:lvlJc w:val="left"/>
      <w:pPr>
        <w:tabs>
          <w:tab w:val="num" w:pos="2160"/>
        </w:tabs>
        <w:ind w:left="2160" w:hanging="360"/>
      </w:pPr>
      <w:rPr>
        <w:rFonts w:ascii="Arial" w:hAnsi="Arial" w:hint="default"/>
      </w:rPr>
    </w:lvl>
    <w:lvl w:ilvl="3" w:tplc="0A3628D0" w:tentative="1">
      <w:start w:val="1"/>
      <w:numFmt w:val="bullet"/>
      <w:lvlText w:val="•"/>
      <w:lvlJc w:val="left"/>
      <w:pPr>
        <w:tabs>
          <w:tab w:val="num" w:pos="2880"/>
        </w:tabs>
        <w:ind w:left="2880" w:hanging="360"/>
      </w:pPr>
      <w:rPr>
        <w:rFonts w:ascii="Arial" w:hAnsi="Arial" w:hint="default"/>
      </w:rPr>
    </w:lvl>
    <w:lvl w:ilvl="4" w:tplc="4202D718" w:tentative="1">
      <w:start w:val="1"/>
      <w:numFmt w:val="bullet"/>
      <w:lvlText w:val="•"/>
      <w:lvlJc w:val="left"/>
      <w:pPr>
        <w:tabs>
          <w:tab w:val="num" w:pos="3600"/>
        </w:tabs>
        <w:ind w:left="3600" w:hanging="360"/>
      </w:pPr>
      <w:rPr>
        <w:rFonts w:ascii="Arial" w:hAnsi="Arial" w:hint="default"/>
      </w:rPr>
    </w:lvl>
    <w:lvl w:ilvl="5" w:tplc="4BCC5E32" w:tentative="1">
      <w:start w:val="1"/>
      <w:numFmt w:val="bullet"/>
      <w:lvlText w:val="•"/>
      <w:lvlJc w:val="left"/>
      <w:pPr>
        <w:tabs>
          <w:tab w:val="num" w:pos="4320"/>
        </w:tabs>
        <w:ind w:left="4320" w:hanging="360"/>
      </w:pPr>
      <w:rPr>
        <w:rFonts w:ascii="Arial" w:hAnsi="Arial" w:hint="default"/>
      </w:rPr>
    </w:lvl>
    <w:lvl w:ilvl="6" w:tplc="2314FF02" w:tentative="1">
      <w:start w:val="1"/>
      <w:numFmt w:val="bullet"/>
      <w:lvlText w:val="•"/>
      <w:lvlJc w:val="left"/>
      <w:pPr>
        <w:tabs>
          <w:tab w:val="num" w:pos="5040"/>
        </w:tabs>
        <w:ind w:left="5040" w:hanging="360"/>
      </w:pPr>
      <w:rPr>
        <w:rFonts w:ascii="Arial" w:hAnsi="Arial" w:hint="default"/>
      </w:rPr>
    </w:lvl>
    <w:lvl w:ilvl="7" w:tplc="75C6A370" w:tentative="1">
      <w:start w:val="1"/>
      <w:numFmt w:val="bullet"/>
      <w:lvlText w:val="•"/>
      <w:lvlJc w:val="left"/>
      <w:pPr>
        <w:tabs>
          <w:tab w:val="num" w:pos="5760"/>
        </w:tabs>
        <w:ind w:left="5760" w:hanging="360"/>
      </w:pPr>
      <w:rPr>
        <w:rFonts w:ascii="Arial" w:hAnsi="Arial" w:hint="default"/>
      </w:rPr>
    </w:lvl>
    <w:lvl w:ilvl="8" w:tplc="7D0CB0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3C42D6D"/>
    <w:multiLevelType w:val="hybridMultilevel"/>
    <w:tmpl w:val="E912F364"/>
    <w:lvl w:ilvl="0" w:tplc="F5CE6898">
      <w:start w:val="1"/>
      <w:numFmt w:val="bullet"/>
      <w:lvlText w:val="•"/>
      <w:lvlJc w:val="left"/>
      <w:pPr>
        <w:tabs>
          <w:tab w:val="num" w:pos="720"/>
        </w:tabs>
        <w:ind w:left="720" w:hanging="360"/>
      </w:pPr>
      <w:rPr>
        <w:rFonts w:ascii="Arial" w:hAnsi="Arial" w:hint="default"/>
      </w:rPr>
    </w:lvl>
    <w:lvl w:ilvl="1" w:tplc="315AD834" w:tentative="1">
      <w:start w:val="1"/>
      <w:numFmt w:val="bullet"/>
      <w:lvlText w:val="•"/>
      <w:lvlJc w:val="left"/>
      <w:pPr>
        <w:tabs>
          <w:tab w:val="num" w:pos="1440"/>
        </w:tabs>
        <w:ind w:left="1440" w:hanging="360"/>
      </w:pPr>
      <w:rPr>
        <w:rFonts w:ascii="Arial" w:hAnsi="Arial" w:hint="default"/>
      </w:rPr>
    </w:lvl>
    <w:lvl w:ilvl="2" w:tplc="CA5E24B8" w:tentative="1">
      <w:start w:val="1"/>
      <w:numFmt w:val="bullet"/>
      <w:lvlText w:val="•"/>
      <w:lvlJc w:val="left"/>
      <w:pPr>
        <w:tabs>
          <w:tab w:val="num" w:pos="2160"/>
        </w:tabs>
        <w:ind w:left="2160" w:hanging="360"/>
      </w:pPr>
      <w:rPr>
        <w:rFonts w:ascii="Arial" w:hAnsi="Arial" w:hint="default"/>
      </w:rPr>
    </w:lvl>
    <w:lvl w:ilvl="3" w:tplc="EEA823A8" w:tentative="1">
      <w:start w:val="1"/>
      <w:numFmt w:val="bullet"/>
      <w:lvlText w:val="•"/>
      <w:lvlJc w:val="left"/>
      <w:pPr>
        <w:tabs>
          <w:tab w:val="num" w:pos="2880"/>
        </w:tabs>
        <w:ind w:left="2880" w:hanging="360"/>
      </w:pPr>
      <w:rPr>
        <w:rFonts w:ascii="Arial" w:hAnsi="Arial" w:hint="default"/>
      </w:rPr>
    </w:lvl>
    <w:lvl w:ilvl="4" w:tplc="3EF49AA4" w:tentative="1">
      <w:start w:val="1"/>
      <w:numFmt w:val="bullet"/>
      <w:lvlText w:val="•"/>
      <w:lvlJc w:val="left"/>
      <w:pPr>
        <w:tabs>
          <w:tab w:val="num" w:pos="3600"/>
        </w:tabs>
        <w:ind w:left="3600" w:hanging="360"/>
      </w:pPr>
      <w:rPr>
        <w:rFonts w:ascii="Arial" w:hAnsi="Arial" w:hint="default"/>
      </w:rPr>
    </w:lvl>
    <w:lvl w:ilvl="5" w:tplc="1B281244" w:tentative="1">
      <w:start w:val="1"/>
      <w:numFmt w:val="bullet"/>
      <w:lvlText w:val="•"/>
      <w:lvlJc w:val="left"/>
      <w:pPr>
        <w:tabs>
          <w:tab w:val="num" w:pos="4320"/>
        </w:tabs>
        <w:ind w:left="4320" w:hanging="360"/>
      </w:pPr>
      <w:rPr>
        <w:rFonts w:ascii="Arial" w:hAnsi="Arial" w:hint="default"/>
      </w:rPr>
    </w:lvl>
    <w:lvl w:ilvl="6" w:tplc="224660D2" w:tentative="1">
      <w:start w:val="1"/>
      <w:numFmt w:val="bullet"/>
      <w:lvlText w:val="•"/>
      <w:lvlJc w:val="left"/>
      <w:pPr>
        <w:tabs>
          <w:tab w:val="num" w:pos="5040"/>
        </w:tabs>
        <w:ind w:left="5040" w:hanging="360"/>
      </w:pPr>
      <w:rPr>
        <w:rFonts w:ascii="Arial" w:hAnsi="Arial" w:hint="default"/>
      </w:rPr>
    </w:lvl>
    <w:lvl w:ilvl="7" w:tplc="ED440766" w:tentative="1">
      <w:start w:val="1"/>
      <w:numFmt w:val="bullet"/>
      <w:lvlText w:val="•"/>
      <w:lvlJc w:val="left"/>
      <w:pPr>
        <w:tabs>
          <w:tab w:val="num" w:pos="5760"/>
        </w:tabs>
        <w:ind w:left="5760" w:hanging="360"/>
      </w:pPr>
      <w:rPr>
        <w:rFonts w:ascii="Arial" w:hAnsi="Arial" w:hint="default"/>
      </w:rPr>
    </w:lvl>
    <w:lvl w:ilvl="8" w:tplc="2320E3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5D1779"/>
    <w:multiLevelType w:val="hybridMultilevel"/>
    <w:tmpl w:val="86969E98"/>
    <w:lvl w:ilvl="0" w:tplc="A9D250A0">
      <w:start w:val="1"/>
      <w:numFmt w:val="bullet"/>
      <w:lvlText w:val="•"/>
      <w:lvlJc w:val="left"/>
      <w:pPr>
        <w:tabs>
          <w:tab w:val="num" w:pos="720"/>
        </w:tabs>
        <w:ind w:left="720" w:hanging="360"/>
      </w:pPr>
      <w:rPr>
        <w:rFonts w:ascii="Arial" w:hAnsi="Arial" w:hint="default"/>
      </w:rPr>
    </w:lvl>
    <w:lvl w:ilvl="1" w:tplc="94E236BA" w:tentative="1">
      <w:start w:val="1"/>
      <w:numFmt w:val="bullet"/>
      <w:lvlText w:val="•"/>
      <w:lvlJc w:val="left"/>
      <w:pPr>
        <w:tabs>
          <w:tab w:val="num" w:pos="1440"/>
        </w:tabs>
        <w:ind w:left="1440" w:hanging="360"/>
      </w:pPr>
      <w:rPr>
        <w:rFonts w:ascii="Arial" w:hAnsi="Arial" w:hint="default"/>
      </w:rPr>
    </w:lvl>
    <w:lvl w:ilvl="2" w:tplc="E1CAA294" w:tentative="1">
      <w:start w:val="1"/>
      <w:numFmt w:val="bullet"/>
      <w:lvlText w:val="•"/>
      <w:lvlJc w:val="left"/>
      <w:pPr>
        <w:tabs>
          <w:tab w:val="num" w:pos="2160"/>
        </w:tabs>
        <w:ind w:left="2160" w:hanging="360"/>
      </w:pPr>
      <w:rPr>
        <w:rFonts w:ascii="Arial" w:hAnsi="Arial" w:hint="default"/>
      </w:rPr>
    </w:lvl>
    <w:lvl w:ilvl="3" w:tplc="AB3E138A" w:tentative="1">
      <w:start w:val="1"/>
      <w:numFmt w:val="bullet"/>
      <w:lvlText w:val="•"/>
      <w:lvlJc w:val="left"/>
      <w:pPr>
        <w:tabs>
          <w:tab w:val="num" w:pos="2880"/>
        </w:tabs>
        <w:ind w:left="2880" w:hanging="360"/>
      </w:pPr>
      <w:rPr>
        <w:rFonts w:ascii="Arial" w:hAnsi="Arial" w:hint="default"/>
      </w:rPr>
    </w:lvl>
    <w:lvl w:ilvl="4" w:tplc="F706304A" w:tentative="1">
      <w:start w:val="1"/>
      <w:numFmt w:val="bullet"/>
      <w:lvlText w:val="•"/>
      <w:lvlJc w:val="left"/>
      <w:pPr>
        <w:tabs>
          <w:tab w:val="num" w:pos="3600"/>
        </w:tabs>
        <w:ind w:left="3600" w:hanging="360"/>
      </w:pPr>
      <w:rPr>
        <w:rFonts w:ascii="Arial" w:hAnsi="Arial" w:hint="default"/>
      </w:rPr>
    </w:lvl>
    <w:lvl w:ilvl="5" w:tplc="EF5E72DA" w:tentative="1">
      <w:start w:val="1"/>
      <w:numFmt w:val="bullet"/>
      <w:lvlText w:val="•"/>
      <w:lvlJc w:val="left"/>
      <w:pPr>
        <w:tabs>
          <w:tab w:val="num" w:pos="4320"/>
        </w:tabs>
        <w:ind w:left="4320" w:hanging="360"/>
      </w:pPr>
      <w:rPr>
        <w:rFonts w:ascii="Arial" w:hAnsi="Arial" w:hint="default"/>
      </w:rPr>
    </w:lvl>
    <w:lvl w:ilvl="6" w:tplc="87C639E8" w:tentative="1">
      <w:start w:val="1"/>
      <w:numFmt w:val="bullet"/>
      <w:lvlText w:val="•"/>
      <w:lvlJc w:val="left"/>
      <w:pPr>
        <w:tabs>
          <w:tab w:val="num" w:pos="5040"/>
        </w:tabs>
        <w:ind w:left="5040" w:hanging="360"/>
      </w:pPr>
      <w:rPr>
        <w:rFonts w:ascii="Arial" w:hAnsi="Arial" w:hint="default"/>
      </w:rPr>
    </w:lvl>
    <w:lvl w:ilvl="7" w:tplc="D2300A9A" w:tentative="1">
      <w:start w:val="1"/>
      <w:numFmt w:val="bullet"/>
      <w:lvlText w:val="•"/>
      <w:lvlJc w:val="left"/>
      <w:pPr>
        <w:tabs>
          <w:tab w:val="num" w:pos="5760"/>
        </w:tabs>
        <w:ind w:left="5760" w:hanging="360"/>
      </w:pPr>
      <w:rPr>
        <w:rFonts w:ascii="Arial" w:hAnsi="Arial" w:hint="default"/>
      </w:rPr>
    </w:lvl>
    <w:lvl w:ilvl="8" w:tplc="164226C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9C6E90"/>
    <w:multiLevelType w:val="hybridMultilevel"/>
    <w:tmpl w:val="C8D8C316"/>
    <w:lvl w:ilvl="0" w:tplc="1FCC5192">
      <w:start w:val="5"/>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4B33C0"/>
    <w:multiLevelType w:val="hybridMultilevel"/>
    <w:tmpl w:val="07AC8F64"/>
    <w:lvl w:ilvl="0" w:tplc="82EE701C">
      <w:start w:val="1"/>
      <w:numFmt w:val="bullet"/>
      <w:lvlText w:val="•"/>
      <w:lvlJc w:val="left"/>
      <w:pPr>
        <w:tabs>
          <w:tab w:val="num" w:pos="720"/>
        </w:tabs>
        <w:ind w:left="720" w:hanging="360"/>
      </w:pPr>
      <w:rPr>
        <w:rFonts w:ascii="Arial" w:hAnsi="Arial" w:hint="default"/>
      </w:rPr>
    </w:lvl>
    <w:lvl w:ilvl="1" w:tplc="632E572A" w:tentative="1">
      <w:start w:val="1"/>
      <w:numFmt w:val="bullet"/>
      <w:lvlText w:val="•"/>
      <w:lvlJc w:val="left"/>
      <w:pPr>
        <w:tabs>
          <w:tab w:val="num" w:pos="1440"/>
        </w:tabs>
        <w:ind w:left="1440" w:hanging="360"/>
      </w:pPr>
      <w:rPr>
        <w:rFonts w:ascii="Arial" w:hAnsi="Arial" w:hint="default"/>
      </w:rPr>
    </w:lvl>
    <w:lvl w:ilvl="2" w:tplc="65FA916C" w:tentative="1">
      <w:start w:val="1"/>
      <w:numFmt w:val="bullet"/>
      <w:lvlText w:val="•"/>
      <w:lvlJc w:val="left"/>
      <w:pPr>
        <w:tabs>
          <w:tab w:val="num" w:pos="2160"/>
        </w:tabs>
        <w:ind w:left="2160" w:hanging="360"/>
      </w:pPr>
      <w:rPr>
        <w:rFonts w:ascii="Arial" w:hAnsi="Arial" w:hint="default"/>
      </w:rPr>
    </w:lvl>
    <w:lvl w:ilvl="3" w:tplc="576AD40A" w:tentative="1">
      <w:start w:val="1"/>
      <w:numFmt w:val="bullet"/>
      <w:lvlText w:val="•"/>
      <w:lvlJc w:val="left"/>
      <w:pPr>
        <w:tabs>
          <w:tab w:val="num" w:pos="2880"/>
        </w:tabs>
        <w:ind w:left="2880" w:hanging="360"/>
      </w:pPr>
      <w:rPr>
        <w:rFonts w:ascii="Arial" w:hAnsi="Arial" w:hint="default"/>
      </w:rPr>
    </w:lvl>
    <w:lvl w:ilvl="4" w:tplc="FD729CB2" w:tentative="1">
      <w:start w:val="1"/>
      <w:numFmt w:val="bullet"/>
      <w:lvlText w:val="•"/>
      <w:lvlJc w:val="left"/>
      <w:pPr>
        <w:tabs>
          <w:tab w:val="num" w:pos="3600"/>
        </w:tabs>
        <w:ind w:left="3600" w:hanging="360"/>
      </w:pPr>
      <w:rPr>
        <w:rFonts w:ascii="Arial" w:hAnsi="Arial" w:hint="default"/>
      </w:rPr>
    </w:lvl>
    <w:lvl w:ilvl="5" w:tplc="E0AE0910" w:tentative="1">
      <w:start w:val="1"/>
      <w:numFmt w:val="bullet"/>
      <w:lvlText w:val="•"/>
      <w:lvlJc w:val="left"/>
      <w:pPr>
        <w:tabs>
          <w:tab w:val="num" w:pos="4320"/>
        </w:tabs>
        <w:ind w:left="4320" w:hanging="360"/>
      </w:pPr>
      <w:rPr>
        <w:rFonts w:ascii="Arial" w:hAnsi="Arial" w:hint="default"/>
      </w:rPr>
    </w:lvl>
    <w:lvl w:ilvl="6" w:tplc="25CEA3DC" w:tentative="1">
      <w:start w:val="1"/>
      <w:numFmt w:val="bullet"/>
      <w:lvlText w:val="•"/>
      <w:lvlJc w:val="left"/>
      <w:pPr>
        <w:tabs>
          <w:tab w:val="num" w:pos="5040"/>
        </w:tabs>
        <w:ind w:left="5040" w:hanging="360"/>
      </w:pPr>
      <w:rPr>
        <w:rFonts w:ascii="Arial" w:hAnsi="Arial" w:hint="default"/>
      </w:rPr>
    </w:lvl>
    <w:lvl w:ilvl="7" w:tplc="BA6897CE" w:tentative="1">
      <w:start w:val="1"/>
      <w:numFmt w:val="bullet"/>
      <w:lvlText w:val="•"/>
      <w:lvlJc w:val="left"/>
      <w:pPr>
        <w:tabs>
          <w:tab w:val="num" w:pos="5760"/>
        </w:tabs>
        <w:ind w:left="5760" w:hanging="360"/>
      </w:pPr>
      <w:rPr>
        <w:rFonts w:ascii="Arial" w:hAnsi="Arial" w:hint="default"/>
      </w:rPr>
    </w:lvl>
    <w:lvl w:ilvl="8" w:tplc="2258D8F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7835C3"/>
    <w:multiLevelType w:val="hybridMultilevel"/>
    <w:tmpl w:val="6F3841C2"/>
    <w:lvl w:ilvl="0" w:tplc="37A633F0">
      <w:start w:val="1"/>
      <w:numFmt w:val="bullet"/>
      <w:lvlText w:val="•"/>
      <w:lvlJc w:val="left"/>
      <w:pPr>
        <w:tabs>
          <w:tab w:val="num" w:pos="720"/>
        </w:tabs>
        <w:ind w:left="720" w:hanging="360"/>
      </w:pPr>
      <w:rPr>
        <w:rFonts w:ascii="Arial" w:hAnsi="Arial" w:hint="default"/>
      </w:rPr>
    </w:lvl>
    <w:lvl w:ilvl="1" w:tplc="01684404" w:tentative="1">
      <w:start w:val="1"/>
      <w:numFmt w:val="bullet"/>
      <w:lvlText w:val="•"/>
      <w:lvlJc w:val="left"/>
      <w:pPr>
        <w:tabs>
          <w:tab w:val="num" w:pos="1440"/>
        </w:tabs>
        <w:ind w:left="1440" w:hanging="360"/>
      </w:pPr>
      <w:rPr>
        <w:rFonts w:ascii="Arial" w:hAnsi="Arial" w:hint="default"/>
      </w:rPr>
    </w:lvl>
    <w:lvl w:ilvl="2" w:tplc="DFD0C6E8" w:tentative="1">
      <w:start w:val="1"/>
      <w:numFmt w:val="bullet"/>
      <w:lvlText w:val="•"/>
      <w:lvlJc w:val="left"/>
      <w:pPr>
        <w:tabs>
          <w:tab w:val="num" w:pos="2160"/>
        </w:tabs>
        <w:ind w:left="2160" w:hanging="360"/>
      </w:pPr>
      <w:rPr>
        <w:rFonts w:ascii="Arial" w:hAnsi="Arial" w:hint="default"/>
      </w:rPr>
    </w:lvl>
    <w:lvl w:ilvl="3" w:tplc="553EAB4E" w:tentative="1">
      <w:start w:val="1"/>
      <w:numFmt w:val="bullet"/>
      <w:lvlText w:val="•"/>
      <w:lvlJc w:val="left"/>
      <w:pPr>
        <w:tabs>
          <w:tab w:val="num" w:pos="2880"/>
        </w:tabs>
        <w:ind w:left="2880" w:hanging="360"/>
      </w:pPr>
      <w:rPr>
        <w:rFonts w:ascii="Arial" w:hAnsi="Arial" w:hint="default"/>
      </w:rPr>
    </w:lvl>
    <w:lvl w:ilvl="4" w:tplc="73A4FBD6" w:tentative="1">
      <w:start w:val="1"/>
      <w:numFmt w:val="bullet"/>
      <w:lvlText w:val="•"/>
      <w:lvlJc w:val="left"/>
      <w:pPr>
        <w:tabs>
          <w:tab w:val="num" w:pos="3600"/>
        </w:tabs>
        <w:ind w:left="3600" w:hanging="360"/>
      </w:pPr>
      <w:rPr>
        <w:rFonts w:ascii="Arial" w:hAnsi="Arial" w:hint="default"/>
      </w:rPr>
    </w:lvl>
    <w:lvl w:ilvl="5" w:tplc="EEB2A88A" w:tentative="1">
      <w:start w:val="1"/>
      <w:numFmt w:val="bullet"/>
      <w:lvlText w:val="•"/>
      <w:lvlJc w:val="left"/>
      <w:pPr>
        <w:tabs>
          <w:tab w:val="num" w:pos="4320"/>
        </w:tabs>
        <w:ind w:left="4320" w:hanging="360"/>
      </w:pPr>
      <w:rPr>
        <w:rFonts w:ascii="Arial" w:hAnsi="Arial" w:hint="default"/>
      </w:rPr>
    </w:lvl>
    <w:lvl w:ilvl="6" w:tplc="51D6E9B8" w:tentative="1">
      <w:start w:val="1"/>
      <w:numFmt w:val="bullet"/>
      <w:lvlText w:val="•"/>
      <w:lvlJc w:val="left"/>
      <w:pPr>
        <w:tabs>
          <w:tab w:val="num" w:pos="5040"/>
        </w:tabs>
        <w:ind w:left="5040" w:hanging="360"/>
      </w:pPr>
      <w:rPr>
        <w:rFonts w:ascii="Arial" w:hAnsi="Arial" w:hint="default"/>
      </w:rPr>
    </w:lvl>
    <w:lvl w:ilvl="7" w:tplc="FC3066BE" w:tentative="1">
      <w:start w:val="1"/>
      <w:numFmt w:val="bullet"/>
      <w:lvlText w:val="•"/>
      <w:lvlJc w:val="left"/>
      <w:pPr>
        <w:tabs>
          <w:tab w:val="num" w:pos="5760"/>
        </w:tabs>
        <w:ind w:left="5760" w:hanging="360"/>
      </w:pPr>
      <w:rPr>
        <w:rFonts w:ascii="Arial" w:hAnsi="Arial" w:hint="default"/>
      </w:rPr>
    </w:lvl>
    <w:lvl w:ilvl="8" w:tplc="E938A69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0113D7"/>
    <w:multiLevelType w:val="hybridMultilevel"/>
    <w:tmpl w:val="C80AB342"/>
    <w:lvl w:ilvl="0" w:tplc="7CEA88E6">
      <w:start w:val="1"/>
      <w:numFmt w:val="bullet"/>
      <w:lvlText w:val="•"/>
      <w:lvlJc w:val="left"/>
      <w:pPr>
        <w:tabs>
          <w:tab w:val="num" w:pos="720"/>
        </w:tabs>
        <w:ind w:left="720" w:hanging="360"/>
      </w:pPr>
      <w:rPr>
        <w:rFonts w:ascii="Arial" w:hAnsi="Arial" w:hint="default"/>
      </w:rPr>
    </w:lvl>
    <w:lvl w:ilvl="1" w:tplc="68585FEE" w:tentative="1">
      <w:start w:val="1"/>
      <w:numFmt w:val="bullet"/>
      <w:lvlText w:val="•"/>
      <w:lvlJc w:val="left"/>
      <w:pPr>
        <w:tabs>
          <w:tab w:val="num" w:pos="1440"/>
        </w:tabs>
        <w:ind w:left="1440" w:hanging="360"/>
      </w:pPr>
      <w:rPr>
        <w:rFonts w:ascii="Arial" w:hAnsi="Arial" w:hint="default"/>
      </w:rPr>
    </w:lvl>
    <w:lvl w:ilvl="2" w:tplc="B4A00FE8" w:tentative="1">
      <w:start w:val="1"/>
      <w:numFmt w:val="bullet"/>
      <w:lvlText w:val="•"/>
      <w:lvlJc w:val="left"/>
      <w:pPr>
        <w:tabs>
          <w:tab w:val="num" w:pos="2160"/>
        </w:tabs>
        <w:ind w:left="2160" w:hanging="360"/>
      </w:pPr>
      <w:rPr>
        <w:rFonts w:ascii="Arial" w:hAnsi="Arial" w:hint="default"/>
      </w:rPr>
    </w:lvl>
    <w:lvl w:ilvl="3" w:tplc="79228F86" w:tentative="1">
      <w:start w:val="1"/>
      <w:numFmt w:val="bullet"/>
      <w:lvlText w:val="•"/>
      <w:lvlJc w:val="left"/>
      <w:pPr>
        <w:tabs>
          <w:tab w:val="num" w:pos="2880"/>
        </w:tabs>
        <w:ind w:left="2880" w:hanging="360"/>
      </w:pPr>
      <w:rPr>
        <w:rFonts w:ascii="Arial" w:hAnsi="Arial" w:hint="default"/>
      </w:rPr>
    </w:lvl>
    <w:lvl w:ilvl="4" w:tplc="8AD828B6" w:tentative="1">
      <w:start w:val="1"/>
      <w:numFmt w:val="bullet"/>
      <w:lvlText w:val="•"/>
      <w:lvlJc w:val="left"/>
      <w:pPr>
        <w:tabs>
          <w:tab w:val="num" w:pos="3600"/>
        </w:tabs>
        <w:ind w:left="3600" w:hanging="360"/>
      </w:pPr>
      <w:rPr>
        <w:rFonts w:ascii="Arial" w:hAnsi="Arial" w:hint="default"/>
      </w:rPr>
    </w:lvl>
    <w:lvl w:ilvl="5" w:tplc="30847D60" w:tentative="1">
      <w:start w:val="1"/>
      <w:numFmt w:val="bullet"/>
      <w:lvlText w:val="•"/>
      <w:lvlJc w:val="left"/>
      <w:pPr>
        <w:tabs>
          <w:tab w:val="num" w:pos="4320"/>
        </w:tabs>
        <w:ind w:left="4320" w:hanging="360"/>
      </w:pPr>
      <w:rPr>
        <w:rFonts w:ascii="Arial" w:hAnsi="Arial" w:hint="default"/>
      </w:rPr>
    </w:lvl>
    <w:lvl w:ilvl="6" w:tplc="6B70129E" w:tentative="1">
      <w:start w:val="1"/>
      <w:numFmt w:val="bullet"/>
      <w:lvlText w:val="•"/>
      <w:lvlJc w:val="left"/>
      <w:pPr>
        <w:tabs>
          <w:tab w:val="num" w:pos="5040"/>
        </w:tabs>
        <w:ind w:left="5040" w:hanging="360"/>
      </w:pPr>
      <w:rPr>
        <w:rFonts w:ascii="Arial" w:hAnsi="Arial" w:hint="default"/>
      </w:rPr>
    </w:lvl>
    <w:lvl w:ilvl="7" w:tplc="9110BC8E" w:tentative="1">
      <w:start w:val="1"/>
      <w:numFmt w:val="bullet"/>
      <w:lvlText w:val="•"/>
      <w:lvlJc w:val="left"/>
      <w:pPr>
        <w:tabs>
          <w:tab w:val="num" w:pos="5760"/>
        </w:tabs>
        <w:ind w:left="5760" w:hanging="360"/>
      </w:pPr>
      <w:rPr>
        <w:rFonts w:ascii="Arial" w:hAnsi="Arial" w:hint="default"/>
      </w:rPr>
    </w:lvl>
    <w:lvl w:ilvl="8" w:tplc="2BF00D1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71F7C"/>
    <w:multiLevelType w:val="hybridMultilevel"/>
    <w:tmpl w:val="4504290C"/>
    <w:lvl w:ilvl="0" w:tplc="13B8E812">
      <w:start w:val="1"/>
      <w:numFmt w:val="bullet"/>
      <w:lvlText w:val="•"/>
      <w:lvlJc w:val="left"/>
      <w:pPr>
        <w:tabs>
          <w:tab w:val="num" w:pos="720"/>
        </w:tabs>
        <w:ind w:left="720" w:hanging="360"/>
      </w:pPr>
      <w:rPr>
        <w:rFonts w:ascii="Arial" w:hAnsi="Arial" w:hint="default"/>
      </w:rPr>
    </w:lvl>
    <w:lvl w:ilvl="1" w:tplc="97309946" w:tentative="1">
      <w:start w:val="1"/>
      <w:numFmt w:val="bullet"/>
      <w:lvlText w:val="•"/>
      <w:lvlJc w:val="left"/>
      <w:pPr>
        <w:tabs>
          <w:tab w:val="num" w:pos="1440"/>
        </w:tabs>
        <w:ind w:left="1440" w:hanging="360"/>
      </w:pPr>
      <w:rPr>
        <w:rFonts w:ascii="Arial" w:hAnsi="Arial" w:hint="default"/>
      </w:rPr>
    </w:lvl>
    <w:lvl w:ilvl="2" w:tplc="81DEBD3E" w:tentative="1">
      <w:start w:val="1"/>
      <w:numFmt w:val="bullet"/>
      <w:lvlText w:val="•"/>
      <w:lvlJc w:val="left"/>
      <w:pPr>
        <w:tabs>
          <w:tab w:val="num" w:pos="2160"/>
        </w:tabs>
        <w:ind w:left="2160" w:hanging="360"/>
      </w:pPr>
      <w:rPr>
        <w:rFonts w:ascii="Arial" w:hAnsi="Arial" w:hint="default"/>
      </w:rPr>
    </w:lvl>
    <w:lvl w:ilvl="3" w:tplc="6CC2A6E8" w:tentative="1">
      <w:start w:val="1"/>
      <w:numFmt w:val="bullet"/>
      <w:lvlText w:val="•"/>
      <w:lvlJc w:val="left"/>
      <w:pPr>
        <w:tabs>
          <w:tab w:val="num" w:pos="2880"/>
        </w:tabs>
        <w:ind w:left="2880" w:hanging="360"/>
      </w:pPr>
      <w:rPr>
        <w:rFonts w:ascii="Arial" w:hAnsi="Arial" w:hint="default"/>
      </w:rPr>
    </w:lvl>
    <w:lvl w:ilvl="4" w:tplc="80FCB840" w:tentative="1">
      <w:start w:val="1"/>
      <w:numFmt w:val="bullet"/>
      <w:lvlText w:val="•"/>
      <w:lvlJc w:val="left"/>
      <w:pPr>
        <w:tabs>
          <w:tab w:val="num" w:pos="3600"/>
        </w:tabs>
        <w:ind w:left="3600" w:hanging="360"/>
      </w:pPr>
      <w:rPr>
        <w:rFonts w:ascii="Arial" w:hAnsi="Arial" w:hint="default"/>
      </w:rPr>
    </w:lvl>
    <w:lvl w:ilvl="5" w:tplc="17EC32BC" w:tentative="1">
      <w:start w:val="1"/>
      <w:numFmt w:val="bullet"/>
      <w:lvlText w:val="•"/>
      <w:lvlJc w:val="left"/>
      <w:pPr>
        <w:tabs>
          <w:tab w:val="num" w:pos="4320"/>
        </w:tabs>
        <w:ind w:left="4320" w:hanging="360"/>
      </w:pPr>
      <w:rPr>
        <w:rFonts w:ascii="Arial" w:hAnsi="Arial" w:hint="default"/>
      </w:rPr>
    </w:lvl>
    <w:lvl w:ilvl="6" w:tplc="9EBC413A" w:tentative="1">
      <w:start w:val="1"/>
      <w:numFmt w:val="bullet"/>
      <w:lvlText w:val="•"/>
      <w:lvlJc w:val="left"/>
      <w:pPr>
        <w:tabs>
          <w:tab w:val="num" w:pos="5040"/>
        </w:tabs>
        <w:ind w:left="5040" w:hanging="360"/>
      </w:pPr>
      <w:rPr>
        <w:rFonts w:ascii="Arial" w:hAnsi="Arial" w:hint="default"/>
      </w:rPr>
    </w:lvl>
    <w:lvl w:ilvl="7" w:tplc="B2DE76BE" w:tentative="1">
      <w:start w:val="1"/>
      <w:numFmt w:val="bullet"/>
      <w:lvlText w:val="•"/>
      <w:lvlJc w:val="left"/>
      <w:pPr>
        <w:tabs>
          <w:tab w:val="num" w:pos="5760"/>
        </w:tabs>
        <w:ind w:left="5760" w:hanging="360"/>
      </w:pPr>
      <w:rPr>
        <w:rFonts w:ascii="Arial" w:hAnsi="Arial" w:hint="default"/>
      </w:rPr>
    </w:lvl>
    <w:lvl w:ilvl="8" w:tplc="CFD0F7C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B90938"/>
    <w:multiLevelType w:val="hybridMultilevel"/>
    <w:tmpl w:val="BFF48474"/>
    <w:lvl w:ilvl="0" w:tplc="CB16CA9A">
      <w:start w:val="1"/>
      <w:numFmt w:val="bullet"/>
      <w:lvlText w:val="•"/>
      <w:lvlJc w:val="left"/>
      <w:pPr>
        <w:tabs>
          <w:tab w:val="num" w:pos="720"/>
        </w:tabs>
        <w:ind w:left="720" w:hanging="360"/>
      </w:pPr>
      <w:rPr>
        <w:rFonts w:ascii="Arial" w:hAnsi="Arial" w:hint="default"/>
      </w:rPr>
    </w:lvl>
    <w:lvl w:ilvl="1" w:tplc="EE4216B2" w:tentative="1">
      <w:start w:val="1"/>
      <w:numFmt w:val="bullet"/>
      <w:lvlText w:val="•"/>
      <w:lvlJc w:val="left"/>
      <w:pPr>
        <w:tabs>
          <w:tab w:val="num" w:pos="1440"/>
        </w:tabs>
        <w:ind w:left="1440" w:hanging="360"/>
      </w:pPr>
      <w:rPr>
        <w:rFonts w:ascii="Arial" w:hAnsi="Arial" w:hint="default"/>
      </w:rPr>
    </w:lvl>
    <w:lvl w:ilvl="2" w:tplc="1C2AC29A" w:tentative="1">
      <w:start w:val="1"/>
      <w:numFmt w:val="bullet"/>
      <w:lvlText w:val="•"/>
      <w:lvlJc w:val="left"/>
      <w:pPr>
        <w:tabs>
          <w:tab w:val="num" w:pos="2160"/>
        </w:tabs>
        <w:ind w:left="2160" w:hanging="360"/>
      </w:pPr>
      <w:rPr>
        <w:rFonts w:ascii="Arial" w:hAnsi="Arial" w:hint="default"/>
      </w:rPr>
    </w:lvl>
    <w:lvl w:ilvl="3" w:tplc="0886435C" w:tentative="1">
      <w:start w:val="1"/>
      <w:numFmt w:val="bullet"/>
      <w:lvlText w:val="•"/>
      <w:lvlJc w:val="left"/>
      <w:pPr>
        <w:tabs>
          <w:tab w:val="num" w:pos="2880"/>
        </w:tabs>
        <w:ind w:left="2880" w:hanging="360"/>
      </w:pPr>
      <w:rPr>
        <w:rFonts w:ascii="Arial" w:hAnsi="Arial" w:hint="default"/>
      </w:rPr>
    </w:lvl>
    <w:lvl w:ilvl="4" w:tplc="AE0C81DE" w:tentative="1">
      <w:start w:val="1"/>
      <w:numFmt w:val="bullet"/>
      <w:lvlText w:val="•"/>
      <w:lvlJc w:val="left"/>
      <w:pPr>
        <w:tabs>
          <w:tab w:val="num" w:pos="3600"/>
        </w:tabs>
        <w:ind w:left="3600" w:hanging="360"/>
      </w:pPr>
      <w:rPr>
        <w:rFonts w:ascii="Arial" w:hAnsi="Arial" w:hint="default"/>
      </w:rPr>
    </w:lvl>
    <w:lvl w:ilvl="5" w:tplc="888A8108" w:tentative="1">
      <w:start w:val="1"/>
      <w:numFmt w:val="bullet"/>
      <w:lvlText w:val="•"/>
      <w:lvlJc w:val="left"/>
      <w:pPr>
        <w:tabs>
          <w:tab w:val="num" w:pos="4320"/>
        </w:tabs>
        <w:ind w:left="4320" w:hanging="360"/>
      </w:pPr>
      <w:rPr>
        <w:rFonts w:ascii="Arial" w:hAnsi="Arial" w:hint="default"/>
      </w:rPr>
    </w:lvl>
    <w:lvl w:ilvl="6" w:tplc="AC5E3454" w:tentative="1">
      <w:start w:val="1"/>
      <w:numFmt w:val="bullet"/>
      <w:lvlText w:val="•"/>
      <w:lvlJc w:val="left"/>
      <w:pPr>
        <w:tabs>
          <w:tab w:val="num" w:pos="5040"/>
        </w:tabs>
        <w:ind w:left="5040" w:hanging="360"/>
      </w:pPr>
      <w:rPr>
        <w:rFonts w:ascii="Arial" w:hAnsi="Arial" w:hint="default"/>
      </w:rPr>
    </w:lvl>
    <w:lvl w:ilvl="7" w:tplc="E59E6AE8" w:tentative="1">
      <w:start w:val="1"/>
      <w:numFmt w:val="bullet"/>
      <w:lvlText w:val="•"/>
      <w:lvlJc w:val="left"/>
      <w:pPr>
        <w:tabs>
          <w:tab w:val="num" w:pos="5760"/>
        </w:tabs>
        <w:ind w:left="5760" w:hanging="360"/>
      </w:pPr>
      <w:rPr>
        <w:rFonts w:ascii="Arial" w:hAnsi="Arial" w:hint="default"/>
      </w:rPr>
    </w:lvl>
    <w:lvl w:ilvl="8" w:tplc="B734FB0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2A009C"/>
    <w:multiLevelType w:val="hybridMultilevel"/>
    <w:tmpl w:val="00620060"/>
    <w:lvl w:ilvl="0" w:tplc="BD5AA21A">
      <w:start w:val="1"/>
      <w:numFmt w:val="bullet"/>
      <w:lvlText w:val="•"/>
      <w:lvlJc w:val="left"/>
      <w:pPr>
        <w:tabs>
          <w:tab w:val="num" w:pos="720"/>
        </w:tabs>
        <w:ind w:left="720" w:hanging="360"/>
      </w:pPr>
      <w:rPr>
        <w:rFonts w:ascii="Arial" w:hAnsi="Arial" w:hint="default"/>
      </w:rPr>
    </w:lvl>
    <w:lvl w:ilvl="1" w:tplc="3176D5B4" w:tentative="1">
      <w:start w:val="1"/>
      <w:numFmt w:val="bullet"/>
      <w:lvlText w:val="•"/>
      <w:lvlJc w:val="left"/>
      <w:pPr>
        <w:tabs>
          <w:tab w:val="num" w:pos="1440"/>
        </w:tabs>
        <w:ind w:left="1440" w:hanging="360"/>
      </w:pPr>
      <w:rPr>
        <w:rFonts w:ascii="Arial" w:hAnsi="Arial" w:hint="default"/>
      </w:rPr>
    </w:lvl>
    <w:lvl w:ilvl="2" w:tplc="DF30C1FC" w:tentative="1">
      <w:start w:val="1"/>
      <w:numFmt w:val="bullet"/>
      <w:lvlText w:val="•"/>
      <w:lvlJc w:val="left"/>
      <w:pPr>
        <w:tabs>
          <w:tab w:val="num" w:pos="2160"/>
        </w:tabs>
        <w:ind w:left="2160" w:hanging="360"/>
      </w:pPr>
      <w:rPr>
        <w:rFonts w:ascii="Arial" w:hAnsi="Arial" w:hint="default"/>
      </w:rPr>
    </w:lvl>
    <w:lvl w:ilvl="3" w:tplc="7BF263FE" w:tentative="1">
      <w:start w:val="1"/>
      <w:numFmt w:val="bullet"/>
      <w:lvlText w:val="•"/>
      <w:lvlJc w:val="left"/>
      <w:pPr>
        <w:tabs>
          <w:tab w:val="num" w:pos="2880"/>
        </w:tabs>
        <w:ind w:left="2880" w:hanging="360"/>
      </w:pPr>
      <w:rPr>
        <w:rFonts w:ascii="Arial" w:hAnsi="Arial" w:hint="default"/>
      </w:rPr>
    </w:lvl>
    <w:lvl w:ilvl="4" w:tplc="8C74BAD6" w:tentative="1">
      <w:start w:val="1"/>
      <w:numFmt w:val="bullet"/>
      <w:lvlText w:val="•"/>
      <w:lvlJc w:val="left"/>
      <w:pPr>
        <w:tabs>
          <w:tab w:val="num" w:pos="3600"/>
        </w:tabs>
        <w:ind w:left="3600" w:hanging="360"/>
      </w:pPr>
      <w:rPr>
        <w:rFonts w:ascii="Arial" w:hAnsi="Arial" w:hint="default"/>
      </w:rPr>
    </w:lvl>
    <w:lvl w:ilvl="5" w:tplc="39C0E95C" w:tentative="1">
      <w:start w:val="1"/>
      <w:numFmt w:val="bullet"/>
      <w:lvlText w:val="•"/>
      <w:lvlJc w:val="left"/>
      <w:pPr>
        <w:tabs>
          <w:tab w:val="num" w:pos="4320"/>
        </w:tabs>
        <w:ind w:left="4320" w:hanging="360"/>
      </w:pPr>
      <w:rPr>
        <w:rFonts w:ascii="Arial" w:hAnsi="Arial" w:hint="default"/>
      </w:rPr>
    </w:lvl>
    <w:lvl w:ilvl="6" w:tplc="195EACD4" w:tentative="1">
      <w:start w:val="1"/>
      <w:numFmt w:val="bullet"/>
      <w:lvlText w:val="•"/>
      <w:lvlJc w:val="left"/>
      <w:pPr>
        <w:tabs>
          <w:tab w:val="num" w:pos="5040"/>
        </w:tabs>
        <w:ind w:left="5040" w:hanging="360"/>
      </w:pPr>
      <w:rPr>
        <w:rFonts w:ascii="Arial" w:hAnsi="Arial" w:hint="default"/>
      </w:rPr>
    </w:lvl>
    <w:lvl w:ilvl="7" w:tplc="D16809AA" w:tentative="1">
      <w:start w:val="1"/>
      <w:numFmt w:val="bullet"/>
      <w:lvlText w:val="•"/>
      <w:lvlJc w:val="left"/>
      <w:pPr>
        <w:tabs>
          <w:tab w:val="num" w:pos="5760"/>
        </w:tabs>
        <w:ind w:left="5760" w:hanging="360"/>
      </w:pPr>
      <w:rPr>
        <w:rFonts w:ascii="Arial" w:hAnsi="Arial" w:hint="default"/>
      </w:rPr>
    </w:lvl>
    <w:lvl w:ilvl="8" w:tplc="358234D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245327"/>
    <w:multiLevelType w:val="hybridMultilevel"/>
    <w:tmpl w:val="B1C668E8"/>
    <w:lvl w:ilvl="0" w:tplc="E272DFBC">
      <w:start w:val="1"/>
      <w:numFmt w:val="bullet"/>
      <w:lvlText w:val="•"/>
      <w:lvlJc w:val="left"/>
      <w:pPr>
        <w:tabs>
          <w:tab w:val="num" w:pos="720"/>
        </w:tabs>
        <w:ind w:left="720" w:hanging="360"/>
      </w:pPr>
      <w:rPr>
        <w:rFonts w:ascii="Arial" w:hAnsi="Arial" w:hint="default"/>
      </w:rPr>
    </w:lvl>
    <w:lvl w:ilvl="1" w:tplc="CF28D228" w:tentative="1">
      <w:start w:val="1"/>
      <w:numFmt w:val="bullet"/>
      <w:lvlText w:val="•"/>
      <w:lvlJc w:val="left"/>
      <w:pPr>
        <w:tabs>
          <w:tab w:val="num" w:pos="1440"/>
        </w:tabs>
        <w:ind w:left="1440" w:hanging="360"/>
      </w:pPr>
      <w:rPr>
        <w:rFonts w:ascii="Arial" w:hAnsi="Arial" w:hint="default"/>
      </w:rPr>
    </w:lvl>
    <w:lvl w:ilvl="2" w:tplc="C512CCA6" w:tentative="1">
      <w:start w:val="1"/>
      <w:numFmt w:val="bullet"/>
      <w:lvlText w:val="•"/>
      <w:lvlJc w:val="left"/>
      <w:pPr>
        <w:tabs>
          <w:tab w:val="num" w:pos="2160"/>
        </w:tabs>
        <w:ind w:left="2160" w:hanging="360"/>
      </w:pPr>
      <w:rPr>
        <w:rFonts w:ascii="Arial" w:hAnsi="Arial" w:hint="default"/>
      </w:rPr>
    </w:lvl>
    <w:lvl w:ilvl="3" w:tplc="BC3CF7BA" w:tentative="1">
      <w:start w:val="1"/>
      <w:numFmt w:val="bullet"/>
      <w:lvlText w:val="•"/>
      <w:lvlJc w:val="left"/>
      <w:pPr>
        <w:tabs>
          <w:tab w:val="num" w:pos="2880"/>
        </w:tabs>
        <w:ind w:left="2880" w:hanging="360"/>
      </w:pPr>
      <w:rPr>
        <w:rFonts w:ascii="Arial" w:hAnsi="Arial" w:hint="default"/>
      </w:rPr>
    </w:lvl>
    <w:lvl w:ilvl="4" w:tplc="331635CE" w:tentative="1">
      <w:start w:val="1"/>
      <w:numFmt w:val="bullet"/>
      <w:lvlText w:val="•"/>
      <w:lvlJc w:val="left"/>
      <w:pPr>
        <w:tabs>
          <w:tab w:val="num" w:pos="3600"/>
        </w:tabs>
        <w:ind w:left="3600" w:hanging="360"/>
      </w:pPr>
      <w:rPr>
        <w:rFonts w:ascii="Arial" w:hAnsi="Arial" w:hint="default"/>
      </w:rPr>
    </w:lvl>
    <w:lvl w:ilvl="5" w:tplc="724A0BAA" w:tentative="1">
      <w:start w:val="1"/>
      <w:numFmt w:val="bullet"/>
      <w:lvlText w:val="•"/>
      <w:lvlJc w:val="left"/>
      <w:pPr>
        <w:tabs>
          <w:tab w:val="num" w:pos="4320"/>
        </w:tabs>
        <w:ind w:left="4320" w:hanging="360"/>
      </w:pPr>
      <w:rPr>
        <w:rFonts w:ascii="Arial" w:hAnsi="Arial" w:hint="default"/>
      </w:rPr>
    </w:lvl>
    <w:lvl w:ilvl="6" w:tplc="E43EA8E8" w:tentative="1">
      <w:start w:val="1"/>
      <w:numFmt w:val="bullet"/>
      <w:lvlText w:val="•"/>
      <w:lvlJc w:val="left"/>
      <w:pPr>
        <w:tabs>
          <w:tab w:val="num" w:pos="5040"/>
        </w:tabs>
        <w:ind w:left="5040" w:hanging="360"/>
      </w:pPr>
      <w:rPr>
        <w:rFonts w:ascii="Arial" w:hAnsi="Arial" w:hint="default"/>
      </w:rPr>
    </w:lvl>
    <w:lvl w:ilvl="7" w:tplc="6B2A977A" w:tentative="1">
      <w:start w:val="1"/>
      <w:numFmt w:val="bullet"/>
      <w:lvlText w:val="•"/>
      <w:lvlJc w:val="left"/>
      <w:pPr>
        <w:tabs>
          <w:tab w:val="num" w:pos="5760"/>
        </w:tabs>
        <w:ind w:left="5760" w:hanging="360"/>
      </w:pPr>
      <w:rPr>
        <w:rFonts w:ascii="Arial" w:hAnsi="Arial" w:hint="default"/>
      </w:rPr>
    </w:lvl>
    <w:lvl w:ilvl="8" w:tplc="BEF8B73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D55111"/>
    <w:multiLevelType w:val="hybridMultilevel"/>
    <w:tmpl w:val="A1BE86CE"/>
    <w:lvl w:ilvl="0" w:tplc="0F5210F6">
      <w:start w:val="1"/>
      <w:numFmt w:val="bullet"/>
      <w:lvlText w:val="•"/>
      <w:lvlJc w:val="left"/>
      <w:pPr>
        <w:tabs>
          <w:tab w:val="num" w:pos="720"/>
        </w:tabs>
        <w:ind w:left="720" w:hanging="360"/>
      </w:pPr>
      <w:rPr>
        <w:rFonts w:ascii="Arial" w:hAnsi="Arial" w:hint="default"/>
      </w:rPr>
    </w:lvl>
    <w:lvl w:ilvl="1" w:tplc="ED72F6D6" w:tentative="1">
      <w:start w:val="1"/>
      <w:numFmt w:val="bullet"/>
      <w:lvlText w:val="•"/>
      <w:lvlJc w:val="left"/>
      <w:pPr>
        <w:tabs>
          <w:tab w:val="num" w:pos="1440"/>
        </w:tabs>
        <w:ind w:left="1440" w:hanging="360"/>
      </w:pPr>
      <w:rPr>
        <w:rFonts w:ascii="Arial" w:hAnsi="Arial" w:hint="default"/>
      </w:rPr>
    </w:lvl>
    <w:lvl w:ilvl="2" w:tplc="03D6A850" w:tentative="1">
      <w:start w:val="1"/>
      <w:numFmt w:val="bullet"/>
      <w:lvlText w:val="•"/>
      <w:lvlJc w:val="left"/>
      <w:pPr>
        <w:tabs>
          <w:tab w:val="num" w:pos="2160"/>
        </w:tabs>
        <w:ind w:left="2160" w:hanging="360"/>
      </w:pPr>
      <w:rPr>
        <w:rFonts w:ascii="Arial" w:hAnsi="Arial" w:hint="default"/>
      </w:rPr>
    </w:lvl>
    <w:lvl w:ilvl="3" w:tplc="88B4C62C" w:tentative="1">
      <w:start w:val="1"/>
      <w:numFmt w:val="bullet"/>
      <w:lvlText w:val="•"/>
      <w:lvlJc w:val="left"/>
      <w:pPr>
        <w:tabs>
          <w:tab w:val="num" w:pos="2880"/>
        </w:tabs>
        <w:ind w:left="2880" w:hanging="360"/>
      </w:pPr>
      <w:rPr>
        <w:rFonts w:ascii="Arial" w:hAnsi="Arial" w:hint="default"/>
      </w:rPr>
    </w:lvl>
    <w:lvl w:ilvl="4" w:tplc="442E2388" w:tentative="1">
      <w:start w:val="1"/>
      <w:numFmt w:val="bullet"/>
      <w:lvlText w:val="•"/>
      <w:lvlJc w:val="left"/>
      <w:pPr>
        <w:tabs>
          <w:tab w:val="num" w:pos="3600"/>
        </w:tabs>
        <w:ind w:left="3600" w:hanging="360"/>
      </w:pPr>
      <w:rPr>
        <w:rFonts w:ascii="Arial" w:hAnsi="Arial" w:hint="default"/>
      </w:rPr>
    </w:lvl>
    <w:lvl w:ilvl="5" w:tplc="6AC81CD0" w:tentative="1">
      <w:start w:val="1"/>
      <w:numFmt w:val="bullet"/>
      <w:lvlText w:val="•"/>
      <w:lvlJc w:val="left"/>
      <w:pPr>
        <w:tabs>
          <w:tab w:val="num" w:pos="4320"/>
        </w:tabs>
        <w:ind w:left="4320" w:hanging="360"/>
      </w:pPr>
      <w:rPr>
        <w:rFonts w:ascii="Arial" w:hAnsi="Arial" w:hint="default"/>
      </w:rPr>
    </w:lvl>
    <w:lvl w:ilvl="6" w:tplc="DE9810B8" w:tentative="1">
      <w:start w:val="1"/>
      <w:numFmt w:val="bullet"/>
      <w:lvlText w:val="•"/>
      <w:lvlJc w:val="left"/>
      <w:pPr>
        <w:tabs>
          <w:tab w:val="num" w:pos="5040"/>
        </w:tabs>
        <w:ind w:left="5040" w:hanging="360"/>
      </w:pPr>
      <w:rPr>
        <w:rFonts w:ascii="Arial" w:hAnsi="Arial" w:hint="default"/>
      </w:rPr>
    </w:lvl>
    <w:lvl w:ilvl="7" w:tplc="C464BE8C" w:tentative="1">
      <w:start w:val="1"/>
      <w:numFmt w:val="bullet"/>
      <w:lvlText w:val="•"/>
      <w:lvlJc w:val="left"/>
      <w:pPr>
        <w:tabs>
          <w:tab w:val="num" w:pos="5760"/>
        </w:tabs>
        <w:ind w:left="5760" w:hanging="360"/>
      </w:pPr>
      <w:rPr>
        <w:rFonts w:ascii="Arial" w:hAnsi="Arial" w:hint="default"/>
      </w:rPr>
    </w:lvl>
    <w:lvl w:ilvl="8" w:tplc="79C0292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7961E4"/>
    <w:multiLevelType w:val="hybridMultilevel"/>
    <w:tmpl w:val="7E10CDCA"/>
    <w:lvl w:ilvl="0" w:tplc="347CD5DE">
      <w:start w:val="1"/>
      <w:numFmt w:val="bullet"/>
      <w:lvlText w:val="•"/>
      <w:lvlJc w:val="left"/>
      <w:pPr>
        <w:tabs>
          <w:tab w:val="num" w:pos="720"/>
        </w:tabs>
        <w:ind w:left="720" w:hanging="360"/>
      </w:pPr>
      <w:rPr>
        <w:rFonts w:ascii="Arial" w:hAnsi="Arial" w:hint="default"/>
      </w:rPr>
    </w:lvl>
    <w:lvl w:ilvl="1" w:tplc="463E2CB8" w:tentative="1">
      <w:start w:val="1"/>
      <w:numFmt w:val="bullet"/>
      <w:lvlText w:val="•"/>
      <w:lvlJc w:val="left"/>
      <w:pPr>
        <w:tabs>
          <w:tab w:val="num" w:pos="1440"/>
        </w:tabs>
        <w:ind w:left="1440" w:hanging="360"/>
      </w:pPr>
      <w:rPr>
        <w:rFonts w:ascii="Arial" w:hAnsi="Arial" w:hint="default"/>
      </w:rPr>
    </w:lvl>
    <w:lvl w:ilvl="2" w:tplc="0BD897F4" w:tentative="1">
      <w:start w:val="1"/>
      <w:numFmt w:val="bullet"/>
      <w:lvlText w:val="•"/>
      <w:lvlJc w:val="left"/>
      <w:pPr>
        <w:tabs>
          <w:tab w:val="num" w:pos="2160"/>
        </w:tabs>
        <w:ind w:left="2160" w:hanging="360"/>
      </w:pPr>
      <w:rPr>
        <w:rFonts w:ascii="Arial" w:hAnsi="Arial" w:hint="default"/>
      </w:rPr>
    </w:lvl>
    <w:lvl w:ilvl="3" w:tplc="ED0C98EA" w:tentative="1">
      <w:start w:val="1"/>
      <w:numFmt w:val="bullet"/>
      <w:lvlText w:val="•"/>
      <w:lvlJc w:val="left"/>
      <w:pPr>
        <w:tabs>
          <w:tab w:val="num" w:pos="2880"/>
        </w:tabs>
        <w:ind w:left="2880" w:hanging="360"/>
      </w:pPr>
      <w:rPr>
        <w:rFonts w:ascii="Arial" w:hAnsi="Arial" w:hint="default"/>
      </w:rPr>
    </w:lvl>
    <w:lvl w:ilvl="4" w:tplc="F5C415BC" w:tentative="1">
      <w:start w:val="1"/>
      <w:numFmt w:val="bullet"/>
      <w:lvlText w:val="•"/>
      <w:lvlJc w:val="left"/>
      <w:pPr>
        <w:tabs>
          <w:tab w:val="num" w:pos="3600"/>
        </w:tabs>
        <w:ind w:left="3600" w:hanging="360"/>
      </w:pPr>
      <w:rPr>
        <w:rFonts w:ascii="Arial" w:hAnsi="Arial" w:hint="default"/>
      </w:rPr>
    </w:lvl>
    <w:lvl w:ilvl="5" w:tplc="2FD8E348" w:tentative="1">
      <w:start w:val="1"/>
      <w:numFmt w:val="bullet"/>
      <w:lvlText w:val="•"/>
      <w:lvlJc w:val="left"/>
      <w:pPr>
        <w:tabs>
          <w:tab w:val="num" w:pos="4320"/>
        </w:tabs>
        <w:ind w:left="4320" w:hanging="360"/>
      </w:pPr>
      <w:rPr>
        <w:rFonts w:ascii="Arial" w:hAnsi="Arial" w:hint="default"/>
      </w:rPr>
    </w:lvl>
    <w:lvl w:ilvl="6" w:tplc="CA468F5C" w:tentative="1">
      <w:start w:val="1"/>
      <w:numFmt w:val="bullet"/>
      <w:lvlText w:val="•"/>
      <w:lvlJc w:val="left"/>
      <w:pPr>
        <w:tabs>
          <w:tab w:val="num" w:pos="5040"/>
        </w:tabs>
        <w:ind w:left="5040" w:hanging="360"/>
      </w:pPr>
      <w:rPr>
        <w:rFonts w:ascii="Arial" w:hAnsi="Arial" w:hint="default"/>
      </w:rPr>
    </w:lvl>
    <w:lvl w:ilvl="7" w:tplc="4E4C1FD8" w:tentative="1">
      <w:start w:val="1"/>
      <w:numFmt w:val="bullet"/>
      <w:lvlText w:val="•"/>
      <w:lvlJc w:val="left"/>
      <w:pPr>
        <w:tabs>
          <w:tab w:val="num" w:pos="5760"/>
        </w:tabs>
        <w:ind w:left="5760" w:hanging="360"/>
      </w:pPr>
      <w:rPr>
        <w:rFonts w:ascii="Arial" w:hAnsi="Arial" w:hint="default"/>
      </w:rPr>
    </w:lvl>
    <w:lvl w:ilvl="8" w:tplc="E228C30C" w:tentative="1">
      <w:start w:val="1"/>
      <w:numFmt w:val="bullet"/>
      <w:lvlText w:val="•"/>
      <w:lvlJc w:val="left"/>
      <w:pPr>
        <w:tabs>
          <w:tab w:val="num" w:pos="6480"/>
        </w:tabs>
        <w:ind w:left="6480" w:hanging="360"/>
      </w:pPr>
      <w:rPr>
        <w:rFonts w:ascii="Arial" w:hAnsi="Arial" w:hint="default"/>
      </w:rPr>
    </w:lvl>
  </w:abstractNum>
  <w:num w:numId="1">
    <w:abstractNumId w:val="42"/>
  </w:num>
  <w:num w:numId="2">
    <w:abstractNumId w:val="0"/>
  </w:num>
  <w:num w:numId="3">
    <w:abstractNumId w:val="13"/>
  </w:num>
  <w:num w:numId="4">
    <w:abstractNumId w:val="30"/>
  </w:num>
  <w:num w:numId="5">
    <w:abstractNumId w:val="45"/>
  </w:num>
  <w:num w:numId="6">
    <w:abstractNumId w:val="28"/>
  </w:num>
  <w:num w:numId="7">
    <w:abstractNumId w:val="20"/>
  </w:num>
  <w:num w:numId="8">
    <w:abstractNumId w:val="9"/>
  </w:num>
  <w:num w:numId="9">
    <w:abstractNumId w:val="23"/>
  </w:num>
  <w:num w:numId="10">
    <w:abstractNumId w:val="44"/>
  </w:num>
  <w:num w:numId="11">
    <w:abstractNumId w:val="24"/>
  </w:num>
  <w:num w:numId="12">
    <w:abstractNumId w:val="38"/>
  </w:num>
  <w:num w:numId="13">
    <w:abstractNumId w:val="4"/>
  </w:num>
  <w:num w:numId="14">
    <w:abstractNumId w:val="18"/>
  </w:num>
  <w:num w:numId="15">
    <w:abstractNumId w:val="34"/>
  </w:num>
  <w:num w:numId="16">
    <w:abstractNumId w:val="26"/>
  </w:num>
  <w:num w:numId="17">
    <w:abstractNumId w:val="15"/>
  </w:num>
  <w:num w:numId="18">
    <w:abstractNumId w:val="35"/>
  </w:num>
  <w:num w:numId="19">
    <w:abstractNumId w:val="21"/>
  </w:num>
  <w:num w:numId="20">
    <w:abstractNumId w:val="25"/>
  </w:num>
  <w:num w:numId="21">
    <w:abstractNumId w:val="43"/>
  </w:num>
  <w:num w:numId="22">
    <w:abstractNumId w:val="29"/>
  </w:num>
  <w:num w:numId="23">
    <w:abstractNumId w:val="14"/>
  </w:num>
  <w:num w:numId="24">
    <w:abstractNumId w:val="48"/>
  </w:num>
  <w:num w:numId="25">
    <w:abstractNumId w:val="11"/>
  </w:num>
  <w:num w:numId="26">
    <w:abstractNumId w:val="40"/>
  </w:num>
  <w:num w:numId="27">
    <w:abstractNumId w:val="47"/>
  </w:num>
  <w:num w:numId="28">
    <w:abstractNumId w:val="41"/>
  </w:num>
  <w:num w:numId="29">
    <w:abstractNumId w:val="6"/>
  </w:num>
  <w:num w:numId="30">
    <w:abstractNumId w:val="31"/>
  </w:num>
  <w:num w:numId="31">
    <w:abstractNumId w:val="2"/>
  </w:num>
  <w:num w:numId="32">
    <w:abstractNumId w:val="46"/>
  </w:num>
  <w:num w:numId="33">
    <w:abstractNumId w:val="12"/>
  </w:num>
  <w:num w:numId="34">
    <w:abstractNumId w:val="37"/>
  </w:num>
  <w:num w:numId="35">
    <w:abstractNumId w:val="19"/>
  </w:num>
  <w:num w:numId="36">
    <w:abstractNumId w:val="17"/>
  </w:num>
  <w:num w:numId="37">
    <w:abstractNumId w:val="10"/>
  </w:num>
  <w:num w:numId="38">
    <w:abstractNumId w:val="22"/>
  </w:num>
  <w:num w:numId="39">
    <w:abstractNumId w:val="16"/>
  </w:num>
  <w:num w:numId="40">
    <w:abstractNumId w:val="7"/>
  </w:num>
  <w:num w:numId="41">
    <w:abstractNumId w:val="27"/>
  </w:num>
  <w:num w:numId="42">
    <w:abstractNumId w:val="32"/>
  </w:num>
  <w:num w:numId="43">
    <w:abstractNumId w:val="5"/>
  </w:num>
  <w:num w:numId="44">
    <w:abstractNumId w:val="36"/>
  </w:num>
  <w:num w:numId="45">
    <w:abstractNumId w:val="3"/>
  </w:num>
  <w:num w:numId="46">
    <w:abstractNumId w:val="8"/>
  </w:num>
  <w:num w:numId="47">
    <w:abstractNumId w:val="39"/>
  </w:num>
  <w:num w:numId="48">
    <w:abstractNumId w:val="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27"/>
    <w:rsid w:val="00016DD7"/>
    <w:rsid w:val="00043EE5"/>
    <w:rsid w:val="0006217D"/>
    <w:rsid w:val="000710C5"/>
    <w:rsid w:val="0007450B"/>
    <w:rsid w:val="000B73ED"/>
    <w:rsid w:val="000C0E23"/>
    <w:rsid w:val="000C2A3C"/>
    <w:rsid w:val="000C3E00"/>
    <w:rsid w:val="000E3564"/>
    <w:rsid w:val="000E52A0"/>
    <w:rsid w:val="00142338"/>
    <w:rsid w:val="00163209"/>
    <w:rsid w:val="001724E4"/>
    <w:rsid w:val="001A03E8"/>
    <w:rsid w:val="001B2FF7"/>
    <w:rsid w:val="00200B1D"/>
    <w:rsid w:val="002C3663"/>
    <w:rsid w:val="00300AB3"/>
    <w:rsid w:val="00301B43"/>
    <w:rsid w:val="003246D2"/>
    <w:rsid w:val="003526F3"/>
    <w:rsid w:val="003628C3"/>
    <w:rsid w:val="003E2121"/>
    <w:rsid w:val="003E245B"/>
    <w:rsid w:val="003E7139"/>
    <w:rsid w:val="003F2ADF"/>
    <w:rsid w:val="003F6067"/>
    <w:rsid w:val="003F773A"/>
    <w:rsid w:val="00401B04"/>
    <w:rsid w:val="00403EDB"/>
    <w:rsid w:val="00437E8D"/>
    <w:rsid w:val="0044272D"/>
    <w:rsid w:val="004621C2"/>
    <w:rsid w:val="004660E5"/>
    <w:rsid w:val="00470FD1"/>
    <w:rsid w:val="004844C3"/>
    <w:rsid w:val="004912B7"/>
    <w:rsid w:val="004B14CC"/>
    <w:rsid w:val="004B559B"/>
    <w:rsid w:val="004C7621"/>
    <w:rsid w:val="004D69E0"/>
    <w:rsid w:val="004F3900"/>
    <w:rsid w:val="005023F8"/>
    <w:rsid w:val="005331F7"/>
    <w:rsid w:val="00544863"/>
    <w:rsid w:val="00544F23"/>
    <w:rsid w:val="00594864"/>
    <w:rsid w:val="00594AD8"/>
    <w:rsid w:val="00595FE3"/>
    <w:rsid w:val="005965F4"/>
    <w:rsid w:val="00597B72"/>
    <w:rsid w:val="005D240E"/>
    <w:rsid w:val="005D2C18"/>
    <w:rsid w:val="005E02AE"/>
    <w:rsid w:val="005F014F"/>
    <w:rsid w:val="00611126"/>
    <w:rsid w:val="00617A48"/>
    <w:rsid w:val="00630911"/>
    <w:rsid w:val="006430AB"/>
    <w:rsid w:val="006463EF"/>
    <w:rsid w:val="0066705C"/>
    <w:rsid w:val="0067587D"/>
    <w:rsid w:val="006778AD"/>
    <w:rsid w:val="00683D2B"/>
    <w:rsid w:val="00695087"/>
    <w:rsid w:val="0069746F"/>
    <w:rsid w:val="006C322B"/>
    <w:rsid w:val="006C3FD4"/>
    <w:rsid w:val="006D17D1"/>
    <w:rsid w:val="006D6F85"/>
    <w:rsid w:val="00714E10"/>
    <w:rsid w:val="007324D9"/>
    <w:rsid w:val="00740CD7"/>
    <w:rsid w:val="00740DDC"/>
    <w:rsid w:val="007416B0"/>
    <w:rsid w:val="00757517"/>
    <w:rsid w:val="00767CB0"/>
    <w:rsid w:val="00770BC3"/>
    <w:rsid w:val="007815F8"/>
    <w:rsid w:val="0079130B"/>
    <w:rsid w:val="007B2DF9"/>
    <w:rsid w:val="007F1171"/>
    <w:rsid w:val="00831DAE"/>
    <w:rsid w:val="008623E4"/>
    <w:rsid w:val="008813B8"/>
    <w:rsid w:val="008827B3"/>
    <w:rsid w:val="008A6319"/>
    <w:rsid w:val="008C65AA"/>
    <w:rsid w:val="0090168C"/>
    <w:rsid w:val="00981374"/>
    <w:rsid w:val="009A590F"/>
    <w:rsid w:val="009E237E"/>
    <w:rsid w:val="009E794D"/>
    <w:rsid w:val="009F57FD"/>
    <w:rsid w:val="00A37E1A"/>
    <w:rsid w:val="00A448D6"/>
    <w:rsid w:val="00A46931"/>
    <w:rsid w:val="00A60FB2"/>
    <w:rsid w:val="00A76416"/>
    <w:rsid w:val="00A843E7"/>
    <w:rsid w:val="00A9444C"/>
    <w:rsid w:val="00AA1461"/>
    <w:rsid w:val="00AB41C0"/>
    <w:rsid w:val="00AD7EEE"/>
    <w:rsid w:val="00AE5020"/>
    <w:rsid w:val="00B050EE"/>
    <w:rsid w:val="00B15CE1"/>
    <w:rsid w:val="00B362D3"/>
    <w:rsid w:val="00B87732"/>
    <w:rsid w:val="00B97688"/>
    <w:rsid w:val="00BB12E0"/>
    <w:rsid w:val="00BB1BC1"/>
    <w:rsid w:val="00BB42DF"/>
    <w:rsid w:val="00BC3A4B"/>
    <w:rsid w:val="00C45DE5"/>
    <w:rsid w:val="00CA443A"/>
    <w:rsid w:val="00CB037C"/>
    <w:rsid w:val="00CF4170"/>
    <w:rsid w:val="00D02308"/>
    <w:rsid w:val="00D04177"/>
    <w:rsid w:val="00D2624B"/>
    <w:rsid w:val="00D313AA"/>
    <w:rsid w:val="00D4003F"/>
    <w:rsid w:val="00D46827"/>
    <w:rsid w:val="00D92703"/>
    <w:rsid w:val="00DC2E44"/>
    <w:rsid w:val="00E0306A"/>
    <w:rsid w:val="00E26B79"/>
    <w:rsid w:val="00E30223"/>
    <w:rsid w:val="00E945D3"/>
    <w:rsid w:val="00EA310F"/>
    <w:rsid w:val="00EC3AAA"/>
    <w:rsid w:val="00ED2CB6"/>
    <w:rsid w:val="00EF135B"/>
    <w:rsid w:val="00F121E4"/>
    <w:rsid w:val="00F12A27"/>
    <w:rsid w:val="00F55546"/>
    <w:rsid w:val="00F578DA"/>
    <w:rsid w:val="00F71F8A"/>
    <w:rsid w:val="00F940DF"/>
    <w:rsid w:val="00F97245"/>
    <w:rsid w:val="00FC2242"/>
    <w:rsid w:val="00FF29B6"/>
    <w:rsid w:val="00FF2F31"/>
    <w:rsid w:val="00FF4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46C1"/>
  <w15:chartTrackingRefBased/>
  <w15:docId w15:val="{A844844C-BB33-4397-9AAF-91E6305E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aliases w:val="Název textu"/>
    <w:basedOn w:val="Normln"/>
    <w:next w:val="Normln"/>
    <w:link w:val="Nadpis2Char"/>
    <w:qFormat/>
    <w:rsid w:val="004B559B"/>
    <w:pPr>
      <w:keepNext/>
      <w:pageBreakBefore/>
      <w:numPr>
        <w:numId w:val="48"/>
      </w:numPr>
      <w:suppressLineNumbers/>
      <w:tabs>
        <w:tab w:val="left" w:pos="576"/>
      </w:tabs>
      <w:spacing w:before="240" w:after="30" w:line="240" w:lineRule="auto"/>
      <w:jc w:val="both"/>
      <w:outlineLvl w:val="1"/>
    </w:pPr>
    <w:rPr>
      <w:rFonts w:ascii="Tahoma" w:eastAsia="Times New Roman" w:hAnsi="Tahoma" w:cs="Times New Roman"/>
      <w:b/>
      <w:bCs/>
      <w:iCs/>
      <w:sz w:val="32"/>
      <w:szCs w:val="28"/>
      <w:lang w:val="x-none" w:eastAsia="x-none"/>
    </w:rPr>
  </w:style>
  <w:style w:type="paragraph" w:styleId="Nadpis3">
    <w:name w:val="heading 3"/>
    <w:aliases w:val="Oddíl v textu"/>
    <w:basedOn w:val="Normln"/>
    <w:next w:val="Normln"/>
    <w:link w:val="Nadpis3Char"/>
    <w:qFormat/>
    <w:rsid w:val="004B559B"/>
    <w:pPr>
      <w:keepNext/>
      <w:numPr>
        <w:ilvl w:val="1"/>
        <w:numId w:val="48"/>
      </w:numPr>
      <w:suppressLineNumbers/>
      <w:tabs>
        <w:tab w:val="left" w:pos="720"/>
      </w:tabs>
      <w:spacing w:before="30" w:after="30" w:line="240" w:lineRule="auto"/>
      <w:jc w:val="both"/>
      <w:outlineLvl w:val="2"/>
    </w:pPr>
    <w:rPr>
      <w:rFonts w:ascii="Tahoma" w:eastAsia="Times New Roman" w:hAnsi="Tahoma" w:cs="Tahoma"/>
      <w:b/>
      <w:bCs/>
      <w:sz w:val="28"/>
      <w:szCs w:val="26"/>
      <w:lang w:eastAsia="cs-CZ"/>
    </w:rPr>
  </w:style>
  <w:style w:type="paragraph" w:styleId="Nadpis4">
    <w:name w:val="heading 4"/>
    <w:aliases w:val="Pododdíl v textu"/>
    <w:basedOn w:val="Normln"/>
    <w:next w:val="Normln"/>
    <w:link w:val="Nadpis4Char"/>
    <w:qFormat/>
    <w:rsid w:val="004B559B"/>
    <w:pPr>
      <w:keepNext/>
      <w:numPr>
        <w:ilvl w:val="2"/>
        <w:numId w:val="48"/>
      </w:numPr>
      <w:suppressLineNumbers/>
      <w:tabs>
        <w:tab w:val="left" w:pos="864"/>
      </w:tabs>
      <w:spacing w:before="240" w:after="60" w:line="240" w:lineRule="auto"/>
      <w:jc w:val="both"/>
      <w:outlineLvl w:val="3"/>
    </w:pPr>
    <w:rPr>
      <w:rFonts w:ascii="Tahoma" w:eastAsia="Times New Roman" w:hAnsi="Tahoma" w:cs="Tahoma"/>
      <w:b/>
      <w:bCs/>
      <w:sz w:val="24"/>
      <w:szCs w:val="28"/>
      <w:lang w:eastAsia="cs-CZ"/>
    </w:rPr>
  </w:style>
  <w:style w:type="paragraph" w:styleId="Nadpis5">
    <w:name w:val="heading 5"/>
    <w:basedOn w:val="Normln"/>
    <w:next w:val="Normln"/>
    <w:link w:val="Nadpis5Char"/>
    <w:qFormat/>
    <w:rsid w:val="004B559B"/>
    <w:pPr>
      <w:numPr>
        <w:ilvl w:val="3"/>
        <w:numId w:val="48"/>
      </w:numPr>
      <w:suppressLineNumbers/>
      <w:tabs>
        <w:tab w:val="clear" w:pos="0"/>
      </w:tabs>
      <w:spacing w:before="240" w:after="60" w:line="240" w:lineRule="auto"/>
      <w:jc w:val="both"/>
      <w:outlineLvl w:val="4"/>
    </w:pPr>
    <w:rPr>
      <w:rFonts w:ascii="Tahoma" w:eastAsia="Times New Roman" w:hAnsi="Tahoma" w:cs="Tahoma"/>
      <w:b/>
      <w:bCs/>
      <w:iCs/>
      <w:sz w:val="20"/>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6B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6B79"/>
  </w:style>
  <w:style w:type="paragraph" w:styleId="Zpat">
    <w:name w:val="footer"/>
    <w:basedOn w:val="Normln"/>
    <w:link w:val="ZpatChar"/>
    <w:uiPriority w:val="99"/>
    <w:unhideWhenUsed/>
    <w:rsid w:val="00E26B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26B79"/>
  </w:style>
  <w:style w:type="paragraph" w:styleId="Odstavecseseznamem">
    <w:name w:val="List Paragraph"/>
    <w:basedOn w:val="Normln"/>
    <w:uiPriority w:val="34"/>
    <w:qFormat/>
    <w:rsid w:val="004B559B"/>
    <w:pPr>
      <w:ind w:left="720"/>
      <w:contextualSpacing/>
    </w:pPr>
  </w:style>
  <w:style w:type="character" w:customStyle="1" w:styleId="Nadpis2Char">
    <w:name w:val="Nadpis 2 Char"/>
    <w:aliases w:val="Název textu Char"/>
    <w:basedOn w:val="Standardnpsmoodstavce"/>
    <w:link w:val="Nadpis2"/>
    <w:rsid w:val="004B559B"/>
    <w:rPr>
      <w:rFonts w:ascii="Tahoma" w:eastAsia="Times New Roman" w:hAnsi="Tahoma" w:cs="Times New Roman"/>
      <w:b/>
      <w:bCs/>
      <w:iCs/>
      <w:sz w:val="32"/>
      <w:szCs w:val="28"/>
      <w:lang w:val="x-none" w:eastAsia="x-none"/>
    </w:rPr>
  </w:style>
  <w:style w:type="character" w:customStyle="1" w:styleId="Nadpis3Char">
    <w:name w:val="Nadpis 3 Char"/>
    <w:aliases w:val="Oddíl v textu Char"/>
    <w:basedOn w:val="Standardnpsmoodstavce"/>
    <w:link w:val="Nadpis3"/>
    <w:rsid w:val="004B559B"/>
    <w:rPr>
      <w:rFonts w:ascii="Tahoma" w:eastAsia="Times New Roman" w:hAnsi="Tahoma" w:cs="Tahoma"/>
      <w:b/>
      <w:bCs/>
      <w:sz w:val="28"/>
      <w:szCs w:val="26"/>
      <w:lang w:eastAsia="cs-CZ"/>
    </w:rPr>
  </w:style>
  <w:style w:type="character" w:customStyle="1" w:styleId="Nadpis4Char">
    <w:name w:val="Nadpis 4 Char"/>
    <w:aliases w:val="Pododdíl v textu Char"/>
    <w:basedOn w:val="Standardnpsmoodstavce"/>
    <w:link w:val="Nadpis4"/>
    <w:rsid w:val="004B559B"/>
    <w:rPr>
      <w:rFonts w:ascii="Tahoma" w:eastAsia="Times New Roman" w:hAnsi="Tahoma" w:cs="Tahoma"/>
      <w:b/>
      <w:bCs/>
      <w:sz w:val="24"/>
      <w:szCs w:val="28"/>
      <w:lang w:eastAsia="cs-CZ"/>
    </w:rPr>
  </w:style>
  <w:style w:type="character" w:customStyle="1" w:styleId="Nadpis5Char">
    <w:name w:val="Nadpis 5 Char"/>
    <w:basedOn w:val="Standardnpsmoodstavce"/>
    <w:link w:val="Nadpis5"/>
    <w:rsid w:val="004B559B"/>
    <w:rPr>
      <w:rFonts w:ascii="Tahoma" w:eastAsia="Times New Roman" w:hAnsi="Tahoma" w:cs="Tahoma"/>
      <w:b/>
      <w:bCs/>
      <w:iCs/>
      <w:sz w:val="20"/>
      <w:szCs w:val="26"/>
      <w:lang w:eastAsia="cs-CZ"/>
    </w:rPr>
  </w:style>
  <w:style w:type="paragraph" w:customStyle="1" w:styleId="MarginlieMiniAware">
    <w:name w:val="Marginálie (MiniAware)"/>
    <w:basedOn w:val="Normln"/>
    <w:next w:val="Normln"/>
    <w:rsid w:val="004B559B"/>
    <w:pPr>
      <w:suppressLineNumbers/>
      <w:spacing w:after="0" w:line="240" w:lineRule="auto"/>
    </w:pPr>
    <w:rPr>
      <w:rFonts w:ascii="Tahoma" w:eastAsia="Times New Roman" w:hAnsi="Tahoma" w:cs="Tahoma"/>
      <w:sz w:val="16"/>
      <w:szCs w:val="24"/>
      <w:lang w:eastAsia="cs-CZ"/>
    </w:rPr>
  </w:style>
  <w:style w:type="paragraph" w:styleId="Normlnweb">
    <w:name w:val="Normal (Web)"/>
    <w:basedOn w:val="Normln"/>
    <w:uiPriority w:val="99"/>
    <w:unhideWhenUsed/>
    <w:rsid w:val="00F71F8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901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63">
          <w:marLeft w:val="360"/>
          <w:marRight w:val="0"/>
          <w:marTop w:val="200"/>
          <w:marBottom w:val="0"/>
          <w:divBdr>
            <w:top w:val="none" w:sz="0" w:space="0" w:color="auto"/>
            <w:left w:val="none" w:sz="0" w:space="0" w:color="auto"/>
            <w:bottom w:val="none" w:sz="0" w:space="0" w:color="auto"/>
            <w:right w:val="none" w:sz="0" w:space="0" w:color="auto"/>
          </w:divBdr>
        </w:div>
        <w:div w:id="289476752">
          <w:marLeft w:val="360"/>
          <w:marRight w:val="0"/>
          <w:marTop w:val="200"/>
          <w:marBottom w:val="0"/>
          <w:divBdr>
            <w:top w:val="none" w:sz="0" w:space="0" w:color="auto"/>
            <w:left w:val="none" w:sz="0" w:space="0" w:color="auto"/>
            <w:bottom w:val="none" w:sz="0" w:space="0" w:color="auto"/>
            <w:right w:val="none" w:sz="0" w:space="0" w:color="auto"/>
          </w:divBdr>
        </w:div>
        <w:div w:id="1148742070">
          <w:marLeft w:val="360"/>
          <w:marRight w:val="0"/>
          <w:marTop w:val="200"/>
          <w:marBottom w:val="0"/>
          <w:divBdr>
            <w:top w:val="none" w:sz="0" w:space="0" w:color="auto"/>
            <w:left w:val="none" w:sz="0" w:space="0" w:color="auto"/>
            <w:bottom w:val="none" w:sz="0" w:space="0" w:color="auto"/>
            <w:right w:val="none" w:sz="0" w:space="0" w:color="auto"/>
          </w:divBdr>
        </w:div>
      </w:divsChild>
    </w:div>
    <w:div w:id="120924612">
      <w:bodyDiv w:val="1"/>
      <w:marLeft w:val="0"/>
      <w:marRight w:val="0"/>
      <w:marTop w:val="0"/>
      <w:marBottom w:val="0"/>
      <w:divBdr>
        <w:top w:val="none" w:sz="0" w:space="0" w:color="auto"/>
        <w:left w:val="none" w:sz="0" w:space="0" w:color="auto"/>
        <w:bottom w:val="none" w:sz="0" w:space="0" w:color="auto"/>
        <w:right w:val="none" w:sz="0" w:space="0" w:color="auto"/>
      </w:divBdr>
      <w:divsChild>
        <w:div w:id="1101803938">
          <w:marLeft w:val="360"/>
          <w:marRight w:val="0"/>
          <w:marTop w:val="200"/>
          <w:marBottom w:val="0"/>
          <w:divBdr>
            <w:top w:val="none" w:sz="0" w:space="0" w:color="auto"/>
            <w:left w:val="none" w:sz="0" w:space="0" w:color="auto"/>
            <w:bottom w:val="none" w:sz="0" w:space="0" w:color="auto"/>
            <w:right w:val="none" w:sz="0" w:space="0" w:color="auto"/>
          </w:divBdr>
        </w:div>
        <w:div w:id="1741750781">
          <w:marLeft w:val="360"/>
          <w:marRight w:val="0"/>
          <w:marTop w:val="200"/>
          <w:marBottom w:val="0"/>
          <w:divBdr>
            <w:top w:val="none" w:sz="0" w:space="0" w:color="auto"/>
            <w:left w:val="none" w:sz="0" w:space="0" w:color="auto"/>
            <w:bottom w:val="none" w:sz="0" w:space="0" w:color="auto"/>
            <w:right w:val="none" w:sz="0" w:space="0" w:color="auto"/>
          </w:divBdr>
        </w:div>
        <w:div w:id="518738856">
          <w:marLeft w:val="360"/>
          <w:marRight w:val="0"/>
          <w:marTop w:val="200"/>
          <w:marBottom w:val="0"/>
          <w:divBdr>
            <w:top w:val="none" w:sz="0" w:space="0" w:color="auto"/>
            <w:left w:val="none" w:sz="0" w:space="0" w:color="auto"/>
            <w:bottom w:val="none" w:sz="0" w:space="0" w:color="auto"/>
            <w:right w:val="none" w:sz="0" w:space="0" w:color="auto"/>
          </w:divBdr>
        </w:div>
        <w:div w:id="1890342698">
          <w:marLeft w:val="360"/>
          <w:marRight w:val="0"/>
          <w:marTop w:val="200"/>
          <w:marBottom w:val="0"/>
          <w:divBdr>
            <w:top w:val="none" w:sz="0" w:space="0" w:color="auto"/>
            <w:left w:val="none" w:sz="0" w:space="0" w:color="auto"/>
            <w:bottom w:val="none" w:sz="0" w:space="0" w:color="auto"/>
            <w:right w:val="none" w:sz="0" w:space="0" w:color="auto"/>
          </w:divBdr>
        </w:div>
      </w:divsChild>
    </w:div>
    <w:div w:id="168568412">
      <w:bodyDiv w:val="1"/>
      <w:marLeft w:val="0"/>
      <w:marRight w:val="0"/>
      <w:marTop w:val="0"/>
      <w:marBottom w:val="0"/>
      <w:divBdr>
        <w:top w:val="none" w:sz="0" w:space="0" w:color="auto"/>
        <w:left w:val="none" w:sz="0" w:space="0" w:color="auto"/>
        <w:bottom w:val="none" w:sz="0" w:space="0" w:color="auto"/>
        <w:right w:val="none" w:sz="0" w:space="0" w:color="auto"/>
      </w:divBdr>
      <w:divsChild>
        <w:div w:id="1970931764">
          <w:marLeft w:val="360"/>
          <w:marRight w:val="0"/>
          <w:marTop w:val="200"/>
          <w:marBottom w:val="0"/>
          <w:divBdr>
            <w:top w:val="none" w:sz="0" w:space="0" w:color="auto"/>
            <w:left w:val="none" w:sz="0" w:space="0" w:color="auto"/>
            <w:bottom w:val="none" w:sz="0" w:space="0" w:color="auto"/>
            <w:right w:val="none" w:sz="0" w:space="0" w:color="auto"/>
          </w:divBdr>
        </w:div>
        <w:div w:id="282467442">
          <w:marLeft w:val="360"/>
          <w:marRight w:val="0"/>
          <w:marTop w:val="200"/>
          <w:marBottom w:val="0"/>
          <w:divBdr>
            <w:top w:val="none" w:sz="0" w:space="0" w:color="auto"/>
            <w:left w:val="none" w:sz="0" w:space="0" w:color="auto"/>
            <w:bottom w:val="none" w:sz="0" w:space="0" w:color="auto"/>
            <w:right w:val="none" w:sz="0" w:space="0" w:color="auto"/>
          </w:divBdr>
        </w:div>
        <w:div w:id="1967273668">
          <w:marLeft w:val="360"/>
          <w:marRight w:val="0"/>
          <w:marTop w:val="200"/>
          <w:marBottom w:val="0"/>
          <w:divBdr>
            <w:top w:val="none" w:sz="0" w:space="0" w:color="auto"/>
            <w:left w:val="none" w:sz="0" w:space="0" w:color="auto"/>
            <w:bottom w:val="none" w:sz="0" w:space="0" w:color="auto"/>
            <w:right w:val="none" w:sz="0" w:space="0" w:color="auto"/>
          </w:divBdr>
        </w:div>
      </w:divsChild>
    </w:div>
    <w:div w:id="170797556">
      <w:bodyDiv w:val="1"/>
      <w:marLeft w:val="0"/>
      <w:marRight w:val="0"/>
      <w:marTop w:val="0"/>
      <w:marBottom w:val="0"/>
      <w:divBdr>
        <w:top w:val="none" w:sz="0" w:space="0" w:color="auto"/>
        <w:left w:val="none" w:sz="0" w:space="0" w:color="auto"/>
        <w:bottom w:val="none" w:sz="0" w:space="0" w:color="auto"/>
        <w:right w:val="none" w:sz="0" w:space="0" w:color="auto"/>
      </w:divBdr>
      <w:divsChild>
        <w:div w:id="1695036877">
          <w:marLeft w:val="360"/>
          <w:marRight w:val="0"/>
          <w:marTop w:val="200"/>
          <w:marBottom w:val="0"/>
          <w:divBdr>
            <w:top w:val="none" w:sz="0" w:space="0" w:color="auto"/>
            <w:left w:val="none" w:sz="0" w:space="0" w:color="auto"/>
            <w:bottom w:val="none" w:sz="0" w:space="0" w:color="auto"/>
            <w:right w:val="none" w:sz="0" w:space="0" w:color="auto"/>
          </w:divBdr>
        </w:div>
        <w:div w:id="1513448378">
          <w:marLeft w:val="360"/>
          <w:marRight w:val="0"/>
          <w:marTop w:val="200"/>
          <w:marBottom w:val="0"/>
          <w:divBdr>
            <w:top w:val="none" w:sz="0" w:space="0" w:color="auto"/>
            <w:left w:val="none" w:sz="0" w:space="0" w:color="auto"/>
            <w:bottom w:val="none" w:sz="0" w:space="0" w:color="auto"/>
            <w:right w:val="none" w:sz="0" w:space="0" w:color="auto"/>
          </w:divBdr>
        </w:div>
        <w:div w:id="1278173896">
          <w:marLeft w:val="360"/>
          <w:marRight w:val="0"/>
          <w:marTop w:val="200"/>
          <w:marBottom w:val="0"/>
          <w:divBdr>
            <w:top w:val="none" w:sz="0" w:space="0" w:color="auto"/>
            <w:left w:val="none" w:sz="0" w:space="0" w:color="auto"/>
            <w:bottom w:val="none" w:sz="0" w:space="0" w:color="auto"/>
            <w:right w:val="none" w:sz="0" w:space="0" w:color="auto"/>
          </w:divBdr>
        </w:div>
        <w:div w:id="1749957546">
          <w:marLeft w:val="360"/>
          <w:marRight w:val="0"/>
          <w:marTop w:val="200"/>
          <w:marBottom w:val="0"/>
          <w:divBdr>
            <w:top w:val="none" w:sz="0" w:space="0" w:color="auto"/>
            <w:left w:val="none" w:sz="0" w:space="0" w:color="auto"/>
            <w:bottom w:val="none" w:sz="0" w:space="0" w:color="auto"/>
            <w:right w:val="none" w:sz="0" w:space="0" w:color="auto"/>
          </w:divBdr>
        </w:div>
      </w:divsChild>
    </w:div>
    <w:div w:id="216825563">
      <w:bodyDiv w:val="1"/>
      <w:marLeft w:val="0"/>
      <w:marRight w:val="0"/>
      <w:marTop w:val="0"/>
      <w:marBottom w:val="0"/>
      <w:divBdr>
        <w:top w:val="none" w:sz="0" w:space="0" w:color="auto"/>
        <w:left w:val="none" w:sz="0" w:space="0" w:color="auto"/>
        <w:bottom w:val="none" w:sz="0" w:space="0" w:color="auto"/>
        <w:right w:val="none" w:sz="0" w:space="0" w:color="auto"/>
      </w:divBdr>
      <w:divsChild>
        <w:div w:id="454299988">
          <w:marLeft w:val="360"/>
          <w:marRight w:val="0"/>
          <w:marTop w:val="200"/>
          <w:marBottom w:val="0"/>
          <w:divBdr>
            <w:top w:val="none" w:sz="0" w:space="0" w:color="auto"/>
            <w:left w:val="none" w:sz="0" w:space="0" w:color="auto"/>
            <w:bottom w:val="none" w:sz="0" w:space="0" w:color="auto"/>
            <w:right w:val="none" w:sz="0" w:space="0" w:color="auto"/>
          </w:divBdr>
        </w:div>
        <w:div w:id="289089559">
          <w:marLeft w:val="360"/>
          <w:marRight w:val="0"/>
          <w:marTop w:val="200"/>
          <w:marBottom w:val="0"/>
          <w:divBdr>
            <w:top w:val="none" w:sz="0" w:space="0" w:color="auto"/>
            <w:left w:val="none" w:sz="0" w:space="0" w:color="auto"/>
            <w:bottom w:val="none" w:sz="0" w:space="0" w:color="auto"/>
            <w:right w:val="none" w:sz="0" w:space="0" w:color="auto"/>
          </w:divBdr>
        </w:div>
        <w:div w:id="655764229">
          <w:marLeft w:val="360"/>
          <w:marRight w:val="0"/>
          <w:marTop w:val="200"/>
          <w:marBottom w:val="0"/>
          <w:divBdr>
            <w:top w:val="none" w:sz="0" w:space="0" w:color="auto"/>
            <w:left w:val="none" w:sz="0" w:space="0" w:color="auto"/>
            <w:bottom w:val="none" w:sz="0" w:space="0" w:color="auto"/>
            <w:right w:val="none" w:sz="0" w:space="0" w:color="auto"/>
          </w:divBdr>
        </w:div>
        <w:div w:id="1686977450">
          <w:marLeft w:val="360"/>
          <w:marRight w:val="0"/>
          <w:marTop w:val="200"/>
          <w:marBottom w:val="0"/>
          <w:divBdr>
            <w:top w:val="none" w:sz="0" w:space="0" w:color="auto"/>
            <w:left w:val="none" w:sz="0" w:space="0" w:color="auto"/>
            <w:bottom w:val="none" w:sz="0" w:space="0" w:color="auto"/>
            <w:right w:val="none" w:sz="0" w:space="0" w:color="auto"/>
          </w:divBdr>
        </w:div>
      </w:divsChild>
    </w:div>
    <w:div w:id="329065149">
      <w:bodyDiv w:val="1"/>
      <w:marLeft w:val="0"/>
      <w:marRight w:val="0"/>
      <w:marTop w:val="0"/>
      <w:marBottom w:val="0"/>
      <w:divBdr>
        <w:top w:val="none" w:sz="0" w:space="0" w:color="auto"/>
        <w:left w:val="none" w:sz="0" w:space="0" w:color="auto"/>
        <w:bottom w:val="none" w:sz="0" w:space="0" w:color="auto"/>
        <w:right w:val="none" w:sz="0" w:space="0" w:color="auto"/>
      </w:divBdr>
      <w:divsChild>
        <w:div w:id="1055935149">
          <w:marLeft w:val="360"/>
          <w:marRight w:val="0"/>
          <w:marTop w:val="200"/>
          <w:marBottom w:val="0"/>
          <w:divBdr>
            <w:top w:val="none" w:sz="0" w:space="0" w:color="auto"/>
            <w:left w:val="none" w:sz="0" w:space="0" w:color="auto"/>
            <w:bottom w:val="none" w:sz="0" w:space="0" w:color="auto"/>
            <w:right w:val="none" w:sz="0" w:space="0" w:color="auto"/>
          </w:divBdr>
        </w:div>
        <w:div w:id="1080129901">
          <w:marLeft w:val="360"/>
          <w:marRight w:val="0"/>
          <w:marTop w:val="200"/>
          <w:marBottom w:val="0"/>
          <w:divBdr>
            <w:top w:val="none" w:sz="0" w:space="0" w:color="auto"/>
            <w:left w:val="none" w:sz="0" w:space="0" w:color="auto"/>
            <w:bottom w:val="none" w:sz="0" w:space="0" w:color="auto"/>
            <w:right w:val="none" w:sz="0" w:space="0" w:color="auto"/>
          </w:divBdr>
        </w:div>
        <w:div w:id="1751924193">
          <w:marLeft w:val="360"/>
          <w:marRight w:val="0"/>
          <w:marTop w:val="200"/>
          <w:marBottom w:val="0"/>
          <w:divBdr>
            <w:top w:val="none" w:sz="0" w:space="0" w:color="auto"/>
            <w:left w:val="none" w:sz="0" w:space="0" w:color="auto"/>
            <w:bottom w:val="none" w:sz="0" w:space="0" w:color="auto"/>
            <w:right w:val="none" w:sz="0" w:space="0" w:color="auto"/>
          </w:divBdr>
        </w:div>
        <w:div w:id="1645550464">
          <w:marLeft w:val="360"/>
          <w:marRight w:val="0"/>
          <w:marTop w:val="200"/>
          <w:marBottom w:val="0"/>
          <w:divBdr>
            <w:top w:val="none" w:sz="0" w:space="0" w:color="auto"/>
            <w:left w:val="none" w:sz="0" w:space="0" w:color="auto"/>
            <w:bottom w:val="none" w:sz="0" w:space="0" w:color="auto"/>
            <w:right w:val="none" w:sz="0" w:space="0" w:color="auto"/>
          </w:divBdr>
        </w:div>
      </w:divsChild>
    </w:div>
    <w:div w:id="334765445">
      <w:bodyDiv w:val="1"/>
      <w:marLeft w:val="0"/>
      <w:marRight w:val="0"/>
      <w:marTop w:val="0"/>
      <w:marBottom w:val="0"/>
      <w:divBdr>
        <w:top w:val="none" w:sz="0" w:space="0" w:color="auto"/>
        <w:left w:val="none" w:sz="0" w:space="0" w:color="auto"/>
        <w:bottom w:val="none" w:sz="0" w:space="0" w:color="auto"/>
        <w:right w:val="none" w:sz="0" w:space="0" w:color="auto"/>
      </w:divBdr>
      <w:divsChild>
        <w:div w:id="8069533">
          <w:marLeft w:val="360"/>
          <w:marRight w:val="0"/>
          <w:marTop w:val="200"/>
          <w:marBottom w:val="0"/>
          <w:divBdr>
            <w:top w:val="none" w:sz="0" w:space="0" w:color="auto"/>
            <w:left w:val="none" w:sz="0" w:space="0" w:color="auto"/>
            <w:bottom w:val="none" w:sz="0" w:space="0" w:color="auto"/>
            <w:right w:val="none" w:sz="0" w:space="0" w:color="auto"/>
          </w:divBdr>
        </w:div>
        <w:div w:id="978649429">
          <w:marLeft w:val="360"/>
          <w:marRight w:val="0"/>
          <w:marTop w:val="200"/>
          <w:marBottom w:val="0"/>
          <w:divBdr>
            <w:top w:val="none" w:sz="0" w:space="0" w:color="auto"/>
            <w:left w:val="none" w:sz="0" w:space="0" w:color="auto"/>
            <w:bottom w:val="none" w:sz="0" w:space="0" w:color="auto"/>
            <w:right w:val="none" w:sz="0" w:space="0" w:color="auto"/>
          </w:divBdr>
        </w:div>
        <w:div w:id="726564176">
          <w:marLeft w:val="360"/>
          <w:marRight w:val="0"/>
          <w:marTop w:val="200"/>
          <w:marBottom w:val="0"/>
          <w:divBdr>
            <w:top w:val="none" w:sz="0" w:space="0" w:color="auto"/>
            <w:left w:val="none" w:sz="0" w:space="0" w:color="auto"/>
            <w:bottom w:val="none" w:sz="0" w:space="0" w:color="auto"/>
            <w:right w:val="none" w:sz="0" w:space="0" w:color="auto"/>
          </w:divBdr>
        </w:div>
        <w:div w:id="126510094">
          <w:marLeft w:val="360"/>
          <w:marRight w:val="0"/>
          <w:marTop w:val="200"/>
          <w:marBottom w:val="0"/>
          <w:divBdr>
            <w:top w:val="none" w:sz="0" w:space="0" w:color="auto"/>
            <w:left w:val="none" w:sz="0" w:space="0" w:color="auto"/>
            <w:bottom w:val="none" w:sz="0" w:space="0" w:color="auto"/>
            <w:right w:val="none" w:sz="0" w:space="0" w:color="auto"/>
          </w:divBdr>
        </w:div>
      </w:divsChild>
    </w:div>
    <w:div w:id="346837201">
      <w:bodyDiv w:val="1"/>
      <w:marLeft w:val="0"/>
      <w:marRight w:val="0"/>
      <w:marTop w:val="0"/>
      <w:marBottom w:val="0"/>
      <w:divBdr>
        <w:top w:val="none" w:sz="0" w:space="0" w:color="auto"/>
        <w:left w:val="none" w:sz="0" w:space="0" w:color="auto"/>
        <w:bottom w:val="none" w:sz="0" w:space="0" w:color="auto"/>
        <w:right w:val="none" w:sz="0" w:space="0" w:color="auto"/>
      </w:divBdr>
      <w:divsChild>
        <w:div w:id="907958861">
          <w:marLeft w:val="360"/>
          <w:marRight w:val="0"/>
          <w:marTop w:val="200"/>
          <w:marBottom w:val="0"/>
          <w:divBdr>
            <w:top w:val="none" w:sz="0" w:space="0" w:color="auto"/>
            <w:left w:val="none" w:sz="0" w:space="0" w:color="auto"/>
            <w:bottom w:val="none" w:sz="0" w:space="0" w:color="auto"/>
            <w:right w:val="none" w:sz="0" w:space="0" w:color="auto"/>
          </w:divBdr>
        </w:div>
        <w:div w:id="41368514">
          <w:marLeft w:val="360"/>
          <w:marRight w:val="0"/>
          <w:marTop w:val="200"/>
          <w:marBottom w:val="0"/>
          <w:divBdr>
            <w:top w:val="none" w:sz="0" w:space="0" w:color="auto"/>
            <w:left w:val="none" w:sz="0" w:space="0" w:color="auto"/>
            <w:bottom w:val="none" w:sz="0" w:space="0" w:color="auto"/>
            <w:right w:val="none" w:sz="0" w:space="0" w:color="auto"/>
          </w:divBdr>
        </w:div>
        <w:div w:id="2034572015">
          <w:marLeft w:val="360"/>
          <w:marRight w:val="0"/>
          <w:marTop w:val="200"/>
          <w:marBottom w:val="0"/>
          <w:divBdr>
            <w:top w:val="none" w:sz="0" w:space="0" w:color="auto"/>
            <w:left w:val="none" w:sz="0" w:space="0" w:color="auto"/>
            <w:bottom w:val="none" w:sz="0" w:space="0" w:color="auto"/>
            <w:right w:val="none" w:sz="0" w:space="0" w:color="auto"/>
          </w:divBdr>
        </w:div>
        <w:div w:id="1441871316">
          <w:marLeft w:val="360"/>
          <w:marRight w:val="0"/>
          <w:marTop w:val="200"/>
          <w:marBottom w:val="0"/>
          <w:divBdr>
            <w:top w:val="none" w:sz="0" w:space="0" w:color="auto"/>
            <w:left w:val="none" w:sz="0" w:space="0" w:color="auto"/>
            <w:bottom w:val="none" w:sz="0" w:space="0" w:color="auto"/>
            <w:right w:val="none" w:sz="0" w:space="0" w:color="auto"/>
          </w:divBdr>
        </w:div>
      </w:divsChild>
    </w:div>
    <w:div w:id="449471223">
      <w:bodyDiv w:val="1"/>
      <w:marLeft w:val="0"/>
      <w:marRight w:val="0"/>
      <w:marTop w:val="0"/>
      <w:marBottom w:val="0"/>
      <w:divBdr>
        <w:top w:val="none" w:sz="0" w:space="0" w:color="auto"/>
        <w:left w:val="none" w:sz="0" w:space="0" w:color="auto"/>
        <w:bottom w:val="none" w:sz="0" w:space="0" w:color="auto"/>
        <w:right w:val="none" w:sz="0" w:space="0" w:color="auto"/>
      </w:divBdr>
      <w:divsChild>
        <w:div w:id="1119379182">
          <w:marLeft w:val="360"/>
          <w:marRight w:val="0"/>
          <w:marTop w:val="200"/>
          <w:marBottom w:val="0"/>
          <w:divBdr>
            <w:top w:val="none" w:sz="0" w:space="0" w:color="auto"/>
            <w:left w:val="none" w:sz="0" w:space="0" w:color="auto"/>
            <w:bottom w:val="none" w:sz="0" w:space="0" w:color="auto"/>
            <w:right w:val="none" w:sz="0" w:space="0" w:color="auto"/>
          </w:divBdr>
        </w:div>
        <w:div w:id="1785153947">
          <w:marLeft w:val="360"/>
          <w:marRight w:val="0"/>
          <w:marTop w:val="200"/>
          <w:marBottom w:val="0"/>
          <w:divBdr>
            <w:top w:val="none" w:sz="0" w:space="0" w:color="auto"/>
            <w:left w:val="none" w:sz="0" w:space="0" w:color="auto"/>
            <w:bottom w:val="none" w:sz="0" w:space="0" w:color="auto"/>
            <w:right w:val="none" w:sz="0" w:space="0" w:color="auto"/>
          </w:divBdr>
        </w:div>
        <w:div w:id="907611211">
          <w:marLeft w:val="360"/>
          <w:marRight w:val="0"/>
          <w:marTop w:val="200"/>
          <w:marBottom w:val="0"/>
          <w:divBdr>
            <w:top w:val="none" w:sz="0" w:space="0" w:color="auto"/>
            <w:left w:val="none" w:sz="0" w:space="0" w:color="auto"/>
            <w:bottom w:val="none" w:sz="0" w:space="0" w:color="auto"/>
            <w:right w:val="none" w:sz="0" w:space="0" w:color="auto"/>
          </w:divBdr>
        </w:div>
        <w:div w:id="1532105395">
          <w:marLeft w:val="360"/>
          <w:marRight w:val="0"/>
          <w:marTop w:val="200"/>
          <w:marBottom w:val="0"/>
          <w:divBdr>
            <w:top w:val="none" w:sz="0" w:space="0" w:color="auto"/>
            <w:left w:val="none" w:sz="0" w:space="0" w:color="auto"/>
            <w:bottom w:val="none" w:sz="0" w:space="0" w:color="auto"/>
            <w:right w:val="none" w:sz="0" w:space="0" w:color="auto"/>
          </w:divBdr>
        </w:div>
        <w:div w:id="1862627045">
          <w:marLeft w:val="360"/>
          <w:marRight w:val="0"/>
          <w:marTop w:val="200"/>
          <w:marBottom w:val="0"/>
          <w:divBdr>
            <w:top w:val="none" w:sz="0" w:space="0" w:color="auto"/>
            <w:left w:val="none" w:sz="0" w:space="0" w:color="auto"/>
            <w:bottom w:val="none" w:sz="0" w:space="0" w:color="auto"/>
            <w:right w:val="none" w:sz="0" w:space="0" w:color="auto"/>
          </w:divBdr>
        </w:div>
        <w:div w:id="1622954324">
          <w:marLeft w:val="360"/>
          <w:marRight w:val="0"/>
          <w:marTop w:val="200"/>
          <w:marBottom w:val="0"/>
          <w:divBdr>
            <w:top w:val="none" w:sz="0" w:space="0" w:color="auto"/>
            <w:left w:val="none" w:sz="0" w:space="0" w:color="auto"/>
            <w:bottom w:val="none" w:sz="0" w:space="0" w:color="auto"/>
            <w:right w:val="none" w:sz="0" w:space="0" w:color="auto"/>
          </w:divBdr>
        </w:div>
      </w:divsChild>
    </w:div>
    <w:div w:id="488638673">
      <w:bodyDiv w:val="1"/>
      <w:marLeft w:val="0"/>
      <w:marRight w:val="0"/>
      <w:marTop w:val="0"/>
      <w:marBottom w:val="0"/>
      <w:divBdr>
        <w:top w:val="none" w:sz="0" w:space="0" w:color="auto"/>
        <w:left w:val="none" w:sz="0" w:space="0" w:color="auto"/>
        <w:bottom w:val="none" w:sz="0" w:space="0" w:color="auto"/>
        <w:right w:val="none" w:sz="0" w:space="0" w:color="auto"/>
      </w:divBdr>
      <w:divsChild>
        <w:div w:id="1465385150">
          <w:marLeft w:val="360"/>
          <w:marRight w:val="0"/>
          <w:marTop w:val="200"/>
          <w:marBottom w:val="0"/>
          <w:divBdr>
            <w:top w:val="none" w:sz="0" w:space="0" w:color="auto"/>
            <w:left w:val="none" w:sz="0" w:space="0" w:color="auto"/>
            <w:bottom w:val="none" w:sz="0" w:space="0" w:color="auto"/>
            <w:right w:val="none" w:sz="0" w:space="0" w:color="auto"/>
          </w:divBdr>
        </w:div>
        <w:div w:id="660473183">
          <w:marLeft w:val="360"/>
          <w:marRight w:val="0"/>
          <w:marTop w:val="200"/>
          <w:marBottom w:val="0"/>
          <w:divBdr>
            <w:top w:val="none" w:sz="0" w:space="0" w:color="auto"/>
            <w:left w:val="none" w:sz="0" w:space="0" w:color="auto"/>
            <w:bottom w:val="none" w:sz="0" w:space="0" w:color="auto"/>
            <w:right w:val="none" w:sz="0" w:space="0" w:color="auto"/>
          </w:divBdr>
        </w:div>
        <w:div w:id="1845436138">
          <w:marLeft w:val="360"/>
          <w:marRight w:val="0"/>
          <w:marTop w:val="200"/>
          <w:marBottom w:val="0"/>
          <w:divBdr>
            <w:top w:val="none" w:sz="0" w:space="0" w:color="auto"/>
            <w:left w:val="none" w:sz="0" w:space="0" w:color="auto"/>
            <w:bottom w:val="none" w:sz="0" w:space="0" w:color="auto"/>
            <w:right w:val="none" w:sz="0" w:space="0" w:color="auto"/>
          </w:divBdr>
        </w:div>
        <w:div w:id="59638505">
          <w:marLeft w:val="360"/>
          <w:marRight w:val="0"/>
          <w:marTop w:val="200"/>
          <w:marBottom w:val="0"/>
          <w:divBdr>
            <w:top w:val="none" w:sz="0" w:space="0" w:color="auto"/>
            <w:left w:val="none" w:sz="0" w:space="0" w:color="auto"/>
            <w:bottom w:val="none" w:sz="0" w:space="0" w:color="auto"/>
            <w:right w:val="none" w:sz="0" w:space="0" w:color="auto"/>
          </w:divBdr>
        </w:div>
      </w:divsChild>
    </w:div>
    <w:div w:id="507913965">
      <w:bodyDiv w:val="1"/>
      <w:marLeft w:val="0"/>
      <w:marRight w:val="0"/>
      <w:marTop w:val="0"/>
      <w:marBottom w:val="0"/>
      <w:divBdr>
        <w:top w:val="none" w:sz="0" w:space="0" w:color="auto"/>
        <w:left w:val="none" w:sz="0" w:space="0" w:color="auto"/>
        <w:bottom w:val="none" w:sz="0" w:space="0" w:color="auto"/>
        <w:right w:val="none" w:sz="0" w:space="0" w:color="auto"/>
      </w:divBdr>
      <w:divsChild>
        <w:div w:id="1841196810">
          <w:marLeft w:val="360"/>
          <w:marRight w:val="0"/>
          <w:marTop w:val="200"/>
          <w:marBottom w:val="0"/>
          <w:divBdr>
            <w:top w:val="none" w:sz="0" w:space="0" w:color="auto"/>
            <w:left w:val="none" w:sz="0" w:space="0" w:color="auto"/>
            <w:bottom w:val="none" w:sz="0" w:space="0" w:color="auto"/>
            <w:right w:val="none" w:sz="0" w:space="0" w:color="auto"/>
          </w:divBdr>
        </w:div>
        <w:div w:id="333991666">
          <w:marLeft w:val="360"/>
          <w:marRight w:val="0"/>
          <w:marTop w:val="200"/>
          <w:marBottom w:val="0"/>
          <w:divBdr>
            <w:top w:val="none" w:sz="0" w:space="0" w:color="auto"/>
            <w:left w:val="none" w:sz="0" w:space="0" w:color="auto"/>
            <w:bottom w:val="none" w:sz="0" w:space="0" w:color="auto"/>
            <w:right w:val="none" w:sz="0" w:space="0" w:color="auto"/>
          </w:divBdr>
        </w:div>
        <w:div w:id="1331370230">
          <w:marLeft w:val="360"/>
          <w:marRight w:val="0"/>
          <w:marTop w:val="200"/>
          <w:marBottom w:val="0"/>
          <w:divBdr>
            <w:top w:val="none" w:sz="0" w:space="0" w:color="auto"/>
            <w:left w:val="none" w:sz="0" w:space="0" w:color="auto"/>
            <w:bottom w:val="none" w:sz="0" w:space="0" w:color="auto"/>
            <w:right w:val="none" w:sz="0" w:space="0" w:color="auto"/>
          </w:divBdr>
        </w:div>
        <w:div w:id="545415686">
          <w:marLeft w:val="360"/>
          <w:marRight w:val="0"/>
          <w:marTop w:val="200"/>
          <w:marBottom w:val="0"/>
          <w:divBdr>
            <w:top w:val="none" w:sz="0" w:space="0" w:color="auto"/>
            <w:left w:val="none" w:sz="0" w:space="0" w:color="auto"/>
            <w:bottom w:val="none" w:sz="0" w:space="0" w:color="auto"/>
            <w:right w:val="none" w:sz="0" w:space="0" w:color="auto"/>
          </w:divBdr>
        </w:div>
      </w:divsChild>
    </w:div>
    <w:div w:id="512035983">
      <w:bodyDiv w:val="1"/>
      <w:marLeft w:val="0"/>
      <w:marRight w:val="0"/>
      <w:marTop w:val="0"/>
      <w:marBottom w:val="0"/>
      <w:divBdr>
        <w:top w:val="none" w:sz="0" w:space="0" w:color="auto"/>
        <w:left w:val="none" w:sz="0" w:space="0" w:color="auto"/>
        <w:bottom w:val="none" w:sz="0" w:space="0" w:color="auto"/>
        <w:right w:val="none" w:sz="0" w:space="0" w:color="auto"/>
      </w:divBdr>
      <w:divsChild>
        <w:div w:id="269975472">
          <w:marLeft w:val="360"/>
          <w:marRight w:val="0"/>
          <w:marTop w:val="200"/>
          <w:marBottom w:val="0"/>
          <w:divBdr>
            <w:top w:val="none" w:sz="0" w:space="0" w:color="auto"/>
            <w:left w:val="none" w:sz="0" w:space="0" w:color="auto"/>
            <w:bottom w:val="none" w:sz="0" w:space="0" w:color="auto"/>
            <w:right w:val="none" w:sz="0" w:space="0" w:color="auto"/>
          </w:divBdr>
        </w:div>
        <w:div w:id="391926304">
          <w:marLeft w:val="360"/>
          <w:marRight w:val="0"/>
          <w:marTop w:val="200"/>
          <w:marBottom w:val="0"/>
          <w:divBdr>
            <w:top w:val="none" w:sz="0" w:space="0" w:color="auto"/>
            <w:left w:val="none" w:sz="0" w:space="0" w:color="auto"/>
            <w:bottom w:val="none" w:sz="0" w:space="0" w:color="auto"/>
            <w:right w:val="none" w:sz="0" w:space="0" w:color="auto"/>
          </w:divBdr>
        </w:div>
        <w:div w:id="1770395644">
          <w:marLeft w:val="360"/>
          <w:marRight w:val="0"/>
          <w:marTop w:val="200"/>
          <w:marBottom w:val="0"/>
          <w:divBdr>
            <w:top w:val="none" w:sz="0" w:space="0" w:color="auto"/>
            <w:left w:val="none" w:sz="0" w:space="0" w:color="auto"/>
            <w:bottom w:val="none" w:sz="0" w:space="0" w:color="auto"/>
            <w:right w:val="none" w:sz="0" w:space="0" w:color="auto"/>
          </w:divBdr>
        </w:div>
        <w:div w:id="813789605">
          <w:marLeft w:val="360"/>
          <w:marRight w:val="0"/>
          <w:marTop w:val="200"/>
          <w:marBottom w:val="0"/>
          <w:divBdr>
            <w:top w:val="none" w:sz="0" w:space="0" w:color="auto"/>
            <w:left w:val="none" w:sz="0" w:space="0" w:color="auto"/>
            <w:bottom w:val="none" w:sz="0" w:space="0" w:color="auto"/>
            <w:right w:val="none" w:sz="0" w:space="0" w:color="auto"/>
          </w:divBdr>
        </w:div>
        <w:div w:id="667832788">
          <w:marLeft w:val="360"/>
          <w:marRight w:val="0"/>
          <w:marTop w:val="200"/>
          <w:marBottom w:val="0"/>
          <w:divBdr>
            <w:top w:val="none" w:sz="0" w:space="0" w:color="auto"/>
            <w:left w:val="none" w:sz="0" w:space="0" w:color="auto"/>
            <w:bottom w:val="none" w:sz="0" w:space="0" w:color="auto"/>
            <w:right w:val="none" w:sz="0" w:space="0" w:color="auto"/>
          </w:divBdr>
        </w:div>
        <w:div w:id="2129740422">
          <w:marLeft w:val="360"/>
          <w:marRight w:val="0"/>
          <w:marTop w:val="200"/>
          <w:marBottom w:val="0"/>
          <w:divBdr>
            <w:top w:val="none" w:sz="0" w:space="0" w:color="auto"/>
            <w:left w:val="none" w:sz="0" w:space="0" w:color="auto"/>
            <w:bottom w:val="none" w:sz="0" w:space="0" w:color="auto"/>
            <w:right w:val="none" w:sz="0" w:space="0" w:color="auto"/>
          </w:divBdr>
        </w:div>
      </w:divsChild>
    </w:div>
    <w:div w:id="534738167">
      <w:bodyDiv w:val="1"/>
      <w:marLeft w:val="0"/>
      <w:marRight w:val="0"/>
      <w:marTop w:val="0"/>
      <w:marBottom w:val="0"/>
      <w:divBdr>
        <w:top w:val="none" w:sz="0" w:space="0" w:color="auto"/>
        <w:left w:val="none" w:sz="0" w:space="0" w:color="auto"/>
        <w:bottom w:val="none" w:sz="0" w:space="0" w:color="auto"/>
        <w:right w:val="none" w:sz="0" w:space="0" w:color="auto"/>
      </w:divBdr>
      <w:divsChild>
        <w:div w:id="465902106">
          <w:marLeft w:val="360"/>
          <w:marRight w:val="0"/>
          <w:marTop w:val="200"/>
          <w:marBottom w:val="0"/>
          <w:divBdr>
            <w:top w:val="none" w:sz="0" w:space="0" w:color="auto"/>
            <w:left w:val="none" w:sz="0" w:space="0" w:color="auto"/>
            <w:bottom w:val="none" w:sz="0" w:space="0" w:color="auto"/>
            <w:right w:val="none" w:sz="0" w:space="0" w:color="auto"/>
          </w:divBdr>
        </w:div>
        <w:div w:id="1369261466">
          <w:marLeft w:val="360"/>
          <w:marRight w:val="0"/>
          <w:marTop w:val="200"/>
          <w:marBottom w:val="0"/>
          <w:divBdr>
            <w:top w:val="none" w:sz="0" w:space="0" w:color="auto"/>
            <w:left w:val="none" w:sz="0" w:space="0" w:color="auto"/>
            <w:bottom w:val="none" w:sz="0" w:space="0" w:color="auto"/>
            <w:right w:val="none" w:sz="0" w:space="0" w:color="auto"/>
          </w:divBdr>
        </w:div>
        <w:div w:id="1705864607">
          <w:marLeft w:val="360"/>
          <w:marRight w:val="0"/>
          <w:marTop w:val="200"/>
          <w:marBottom w:val="0"/>
          <w:divBdr>
            <w:top w:val="none" w:sz="0" w:space="0" w:color="auto"/>
            <w:left w:val="none" w:sz="0" w:space="0" w:color="auto"/>
            <w:bottom w:val="none" w:sz="0" w:space="0" w:color="auto"/>
            <w:right w:val="none" w:sz="0" w:space="0" w:color="auto"/>
          </w:divBdr>
        </w:div>
        <w:div w:id="353963353">
          <w:marLeft w:val="360"/>
          <w:marRight w:val="0"/>
          <w:marTop w:val="200"/>
          <w:marBottom w:val="0"/>
          <w:divBdr>
            <w:top w:val="none" w:sz="0" w:space="0" w:color="auto"/>
            <w:left w:val="none" w:sz="0" w:space="0" w:color="auto"/>
            <w:bottom w:val="none" w:sz="0" w:space="0" w:color="auto"/>
            <w:right w:val="none" w:sz="0" w:space="0" w:color="auto"/>
          </w:divBdr>
        </w:div>
      </w:divsChild>
    </w:div>
    <w:div w:id="563175095">
      <w:bodyDiv w:val="1"/>
      <w:marLeft w:val="0"/>
      <w:marRight w:val="0"/>
      <w:marTop w:val="0"/>
      <w:marBottom w:val="0"/>
      <w:divBdr>
        <w:top w:val="none" w:sz="0" w:space="0" w:color="auto"/>
        <w:left w:val="none" w:sz="0" w:space="0" w:color="auto"/>
        <w:bottom w:val="none" w:sz="0" w:space="0" w:color="auto"/>
        <w:right w:val="none" w:sz="0" w:space="0" w:color="auto"/>
      </w:divBdr>
      <w:divsChild>
        <w:div w:id="1530100534">
          <w:marLeft w:val="360"/>
          <w:marRight w:val="0"/>
          <w:marTop w:val="200"/>
          <w:marBottom w:val="0"/>
          <w:divBdr>
            <w:top w:val="none" w:sz="0" w:space="0" w:color="auto"/>
            <w:left w:val="none" w:sz="0" w:space="0" w:color="auto"/>
            <w:bottom w:val="none" w:sz="0" w:space="0" w:color="auto"/>
            <w:right w:val="none" w:sz="0" w:space="0" w:color="auto"/>
          </w:divBdr>
        </w:div>
        <w:div w:id="467864222">
          <w:marLeft w:val="360"/>
          <w:marRight w:val="0"/>
          <w:marTop w:val="200"/>
          <w:marBottom w:val="0"/>
          <w:divBdr>
            <w:top w:val="none" w:sz="0" w:space="0" w:color="auto"/>
            <w:left w:val="none" w:sz="0" w:space="0" w:color="auto"/>
            <w:bottom w:val="none" w:sz="0" w:space="0" w:color="auto"/>
            <w:right w:val="none" w:sz="0" w:space="0" w:color="auto"/>
          </w:divBdr>
        </w:div>
        <w:div w:id="1267662935">
          <w:marLeft w:val="360"/>
          <w:marRight w:val="0"/>
          <w:marTop w:val="200"/>
          <w:marBottom w:val="0"/>
          <w:divBdr>
            <w:top w:val="none" w:sz="0" w:space="0" w:color="auto"/>
            <w:left w:val="none" w:sz="0" w:space="0" w:color="auto"/>
            <w:bottom w:val="none" w:sz="0" w:space="0" w:color="auto"/>
            <w:right w:val="none" w:sz="0" w:space="0" w:color="auto"/>
          </w:divBdr>
        </w:div>
        <w:div w:id="1154759234">
          <w:marLeft w:val="360"/>
          <w:marRight w:val="0"/>
          <w:marTop w:val="200"/>
          <w:marBottom w:val="0"/>
          <w:divBdr>
            <w:top w:val="none" w:sz="0" w:space="0" w:color="auto"/>
            <w:left w:val="none" w:sz="0" w:space="0" w:color="auto"/>
            <w:bottom w:val="none" w:sz="0" w:space="0" w:color="auto"/>
            <w:right w:val="none" w:sz="0" w:space="0" w:color="auto"/>
          </w:divBdr>
        </w:div>
      </w:divsChild>
    </w:div>
    <w:div w:id="664625722">
      <w:bodyDiv w:val="1"/>
      <w:marLeft w:val="0"/>
      <w:marRight w:val="0"/>
      <w:marTop w:val="0"/>
      <w:marBottom w:val="0"/>
      <w:divBdr>
        <w:top w:val="none" w:sz="0" w:space="0" w:color="auto"/>
        <w:left w:val="none" w:sz="0" w:space="0" w:color="auto"/>
        <w:bottom w:val="none" w:sz="0" w:space="0" w:color="auto"/>
        <w:right w:val="none" w:sz="0" w:space="0" w:color="auto"/>
      </w:divBdr>
      <w:divsChild>
        <w:div w:id="397242507">
          <w:marLeft w:val="360"/>
          <w:marRight w:val="0"/>
          <w:marTop w:val="200"/>
          <w:marBottom w:val="0"/>
          <w:divBdr>
            <w:top w:val="none" w:sz="0" w:space="0" w:color="auto"/>
            <w:left w:val="none" w:sz="0" w:space="0" w:color="auto"/>
            <w:bottom w:val="none" w:sz="0" w:space="0" w:color="auto"/>
            <w:right w:val="none" w:sz="0" w:space="0" w:color="auto"/>
          </w:divBdr>
        </w:div>
        <w:div w:id="771321490">
          <w:marLeft w:val="360"/>
          <w:marRight w:val="0"/>
          <w:marTop w:val="200"/>
          <w:marBottom w:val="0"/>
          <w:divBdr>
            <w:top w:val="none" w:sz="0" w:space="0" w:color="auto"/>
            <w:left w:val="none" w:sz="0" w:space="0" w:color="auto"/>
            <w:bottom w:val="none" w:sz="0" w:space="0" w:color="auto"/>
            <w:right w:val="none" w:sz="0" w:space="0" w:color="auto"/>
          </w:divBdr>
        </w:div>
        <w:div w:id="1617522113">
          <w:marLeft w:val="360"/>
          <w:marRight w:val="0"/>
          <w:marTop w:val="200"/>
          <w:marBottom w:val="0"/>
          <w:divBdr>
            <w:top w:val="none" w:sz="0" w:space="0" w:color="auto"/>
            <w:left w:val="none" w:sz="0" w:space="0" w:color="auto"/>
            <w:bottom w:val="none" w:sz="0" w:space="0" w:color="auto"/>
            <w:right w:val="none" w:sz="0" w:space="0" w:color="auto"/>
          </w:divBdr>
        </w:div>
      </w:divsChild>
    </w:div>
    <w:div w:id="708531146">
      <w:bodyDiv w:val="1"/>
      <w:marLeft w:val="0"/>
      <w:marRight w:val="0"/>
      <w:marTop w:val="0"/>
      <w:marBottom w:val="0"/>
      <w:divBdr>
        <w:top w:val="none" w:sz="0" w:space="0" w:color="auto"/>
        <w:left w:val="none" w:sz="0" w:space="0" w:color="auto"/>
        <w:bottom w:val="none" w:sz="0" w:space="0" w:color="auto"/>
        <w:right w:val="none" w:sz="0" w:space="0" w:color="auto"/>
      </w:divBdr>
      <w:divsChild>
        <w:div w:id="239415128">
          <w:marLeft w:val="360"/>
          <w:marRight w:val="0"/>
          <w:marTop w:val="200"/>
          <w:marBottom w:val="0"/>
          <w:divBdr>
            <w:top w:val="none" w:sz="0" w:space="0" w:color="auto"/>
            <w:left w:val="none" w:sz="0" w:space="0" w:color="auto"/>
            <w:bottom w:val="none" w:sz="0" w:space="0" w:color="auto"/>
            <w:right w:val="none" w:sz="0" w:space="0" w:color="auto"/>
          </w:divBdr>
        </w:div>
        <w:div w:id="912740354">
          <w:marLeft w:val="360"/>
          <w:marRight w:val="0"/>
          <w:marTop w:val="200"/>
          <w:marBottom w:val="0"/>
          <w:divBdr>
            <w:top w:val="none" w:sz="0" w:space="0" w:color="auto"/>
            <w:left w:val="none" w:sz="0" w:space="0" w:color="auto"/>
            <w:bottom w:val="none" w:sz="0" w:space="0" w:color="auto"/>
            <w:right w:val="none" w:sz="0" w:space="0" w:color="auto"/>
          </w:divBdr>
        </w:div>
        <w:div w:id="593519207">
          <w:marLeft w:val="360"/>
          <w:marRight w:val="0"/>
          <w:marTop w:val="200"/>
          <w:marBottom w:val="0"/>
          <w:divBdr>
            <w:top w:val="none" w:sz="0" w:space="0" w:color="auto"/>
            <w:left w:val="none" w:sz="0" w:space="0" w:color="auto"/>
            <w:bottom w:val="none" w:sz="0" w:space="0" w:color="auto"/>
            <w:right w:val="none" w:sz="0" w:space="0" w:color="auto"/>
          </w:divBdr>
        </w:div>
      </w:divsChild>
    </w:div>
    <w:div w:id="763723577">
      <w:bodyDiv w:val="1"/>
      <w:marLeft w:val="0"/>
      <w:marRight w:val="0"/>
      <w:marTop w:val="0"/>
      <w:marBottom w:val="0"/>
      <w:divBdr>
        <w:top w:val="none" w:sz="0" w:space="0" w:color="auto"/>
        <w:left w:val="none" w:sz="0" w:space="0" w:color="auto"/>
        <w:bottom w:val="none" w:sz="0" w:space="0" w:color="auto"/>
        <w:right w:val="none" w:sz="0" w:space="0" w:color="auto"/>
      </w:divBdr>
      <w:divsChild>
        <w:div w:id="660305926">
          <w:marLeft w:val="360"/>
          <w:marRight w:val="0"/>
          <w:marTop w:val="200"/>
          <w:marBottom w:val="0"/>
          <w:divBdr>
            <w:top w:val="none" w:sz="0" w:space="0" w:color="auto"/>
            <w:left w:val="none" w:sz="0" w:space="0" w:color="auto"/>
            <w:bottom w:val="none" w:sz="0" w:space="0" w:color="auto"/>
            <w:right w:val="none" w:sz="0" w:space="0" w:color="auto"/>
          </w:divBdr>
        </w:div>
        <w:div w:id="9453433">
          <w:marLeft w:val="360"/>
          <w:marRight w:val="0"/>
          <w:marTop w:val="200"/>
          <w:marBottom w:val="0"/>
          <w:divBdr>
            <w:top w:val="none" w:sz="0" w:space="0" w:color="auto"/>
            <w:left w:val="none" w:sz="0" w:space="0" w:color="auto"/>
            <w:bottom w:val="none" w:sz="0" w:space="0" w:color="auto"/>
            <w:right w:val="none" w:sz="0" w:space="0" w:color="auto"/>
          </w:divBdr>
        </w:div>
        <w:div w:id="2039087904">
          <w:marLeft w:val="360"/>
          <w:marRight w:val="0"/>
          <w:marTop w:val="200"/>
          <w:marBottom w:val="0"/>
          <w:divBdr>
            <w:top w:val="none" w:sz="0" w:space="0" w:color="auto"/>
            <w:left w:val="none" w:sz="0" w:space="0" w:color="auto"/>
            <w:bottom w:val="none" w:sz="0" w:space="0" w:color="auto"/>
            <w:right w:val="none" w:sz="0" w:space="0" w:color="auto"/>
          </w:divBdr>
        </w:div>
        <w:div w:id="291250409">
          <w:marLeft w:val="360"/>
          <w:marRight w:val="0"/>
          <w:marTop w:val="200"/>
          <w:marBottom w:val="0"/>
          <w:divBdr>
            <w:top w:val="none" w:sz="0" w:space="0" w:color="auto"/>
            <w:left w:val="none" w:sz="0" w:space="0" w:color="auto"/>
            <w:bottom w:val="none" w:sz="0" w:space="0" w:color="auto"/>
            <w:right w:val="none" w:sz="0" w:space="0" w:color="auto"/>
          </w:divBdr>
        </w:div>
      </w:divsChild>
    </w:div>
    <w:div w:id="763917582">
      <w:bodyDiv w:val="1"/>
      <w:marLeft w:val="0"/>
      <w:marRight w:val="0"/>
      <w:marTop w:val="0"/>
      <w:marBottom w:val="0"/>
      <w:divBdr>
        <w:top w:val="none" w:sz="0" w:space="0" w:color="auto"/>
        <w:left w:val="none" w:sz="0" w:space="0" w:color="auto"/>
        <w:bottom w:val="none" w:sz="0" w:space="0" w:color="auto"/>
        <w:right w:val="none" w:sz="0" w:space="0" w:color="auto"/>
      </w:divBdr>
      <w:divsChild>
        <w:div w:id="1110315712">
          <w:marLeft w:val="360"/>
          <w:marRight w:val="0"/>
          <w:marTop w:val="200"/>
          <w:marBottom w:val="0"/>
          <w:divBdr>
            <w:top w:val="none" w:sz="0" w:space="0" w:color="auto"/>
            <w:left w:val="none" w:sz="0" w:space="0" w:color="auto"/>
            <w:bottom w:val="none" w:sz="0" w:space="0" w:color="auto"/>
            <w:right w:val="none" w:sz="0" w:space="0" w:color="auto"/>
          </w:divBdr>
        </w:div>
        <w:div w:id="780224548">
          <w:marLeft w:val="360"/>
          <w:marRight w:val="0"/>
          <w:marTop w:val="200"/>
          <w:marBottom w:val="0"/>
          <w:divBdr>
            <w:top w:val="none" w:sz="0" w:space="0" w:color="auto"/>
            <w:left w:val="none" w:sz="0" w:space="0" w:color="auto"/>
            <w:bottom w:val="none" w:sz="0" w:space="0" w:color="auto"/>
            <w:right w:val="none" w:sz="0" w:space="0" w:color="auto"/>
          </w:divBdr>
        </w:div>
      </w:divsChild>
    </w:div>
    <w:div w:id="797800979">
      <w:bodyDiv w:val="1"/>
      <w:marLeft w:val="0"/>
      <w:marRight w:val="0"/>
      <w:marTop w:val="0"/>
      <w:marBottom w:val="0"/>
      <w:divBdr>
        <w:top w:val="none" w:sz="0" w:space="0" w:color="auto"/>
        <w:left w:val="none" w:sz="0" w:space="0" w:color="auto"/>
        <w:bottom w:val="none" w:sz="0" w:space="0" w:color="auto"/>
        <w:right w:val="none" w:sz="0" w:space="0" w:color="auto"/>
      </w:divBdr>
    </w:div>
    <w:div w:id="846673841">
      <w:bodyDiv w:val="1"/>
      <w:marLeft w:val="0"/>
      <w:marRight w:val="0"/>
      <w:marTop w:val="0"/>
      <w:marBottom w:val="0"/>
      <w:divBdr>
        <w:top w:val="none" w:sz="0" w:space="0" w:color="auto"/>
        <w:left w:val="none" w:sz="0" w:space="0" w:color="auto"/>
        <w:bottom w:val="none" w:sz="0" w:space="0" w:color="auto"/>
        <w:right w:val="none" w:sz="0" w:space="0" w:color="auto"/>
      </w:divBdr>
      <w:divsChild>
        <w:div w:id="284318046">
          <w:marLeft w:val="360"/>
          <w:marRight w:val="0"/>
          <w:marTop w:val="200"/>
          <w:marBottom w:val="0"/>
          <w:divBdr>
            <w:top w:val="none" w:sz="0" w:space="0" w:color="auto"/>
            <w:left w:val="none" w:sz="0" w:space="0" w:color="auto"/>
            <w:bottom w:val="none" w:sz="0" w:space="0" w:color="auto"/>
            <w:right w:val="none" w:sz="0" w:space="0" w:color="auto"/>
          </w:divBdr>
        </w:div>
        <w:div w:id="834606724">
          <w:marLeft w:val="360"/>
          <w:marRight w:val="0"/>
          <w:marTop w:val="200"/>
          <w:marBottom w:val="0"/>
          <w:divBdr>
            <w:top w:val="none" w:sz="0" w:space="0" w:color="auto"/>
            <w:left w:val="none" w:sz="0" w:space="0" w:color="auto"/>
            <w:bottom w:val="none" w:sz="0" w:space="0" w:color="auto"/>
            <w:right w:val="none" w:sz="0" w:space="0" w:color="auto"/>
          </w:divBdr>
        </w:div>
        <w:div w:id="610598955">
          <w:marLeft w:val="360"/>
          <w:marRight w:val="0"/>
          <w:marTop w:val="200"/>
          <w:marBottom w:val="0"/>
          <w:divBdr>
            <w:top w:val="none" w:sz="0" w:space="0" w:color="auto"/>
            <w:left w:val="none" w:sz="0" w:space="0" w:color="auto"/>
            <w:bottom w:val="none" w:sz="0" w:space="0" w:color="auto"/>
            <w:right w:val="none" w:sz="0" w:space="0" w:color="auto"/>
          </w:divBdr>
        </w:div>
        <w:div w:id="113134182">
          <w:marLeft w:val="360"/>
          <w:marRight w:val="0"/>
          <w:marTop w:val="200"/>
          <w:marBottom w:val="0"/>
          <w:divBdr>
            <w:top w:val="none" w:sz="0" w:space="0" w:color="auto"/>
            <w:left w:val="none" w:sz="0" w:space="0" w:color="auto"/>
            <w:bottom w:val="none" w:sz="0" w:space="0" w:color="auto"/>
            <w:right w:val="none" w:sz="0" w:space="0" w:color="auto"/>
          </w:divBdr>
        </w:div>
        <w:div w:id="106433483">
          <w:marLeft w:val="360"/>
          <w:marRight w:val="0"/>
          <w:marTop w:val="200"/>
          <w:marBottom w:val="0"/>
          <w:divBdr>
            <w:top w:val="none" w:sz="0" w:space="0" w:color="auto"/>
            <w:left w:val="none" w:sz="0" w:space="0" w:color="auto"/>
            <w:bottom w:val="none" w:sz="0" w:space="0" w:color="auto"/>
            <w:right w:val="none" w:sz="0" w:space="0" w:color="auto"/>
          </w:divBdr>
        </w:div>
        <w:div w:id="1037966479">
          <w:marLeft w:val="360"/>
          <w:marRight w:val="0"/>
          <w:marTop w:val="200"/>
          <w:marBottom w:val="0"/>
          <w:divBdr>
            <w:top w:val="none" w:sz="0" w:space="0" w:color="auto"/>
            <w:left w:val="none" w:sz="0" w:space="0" w:color="auto"/>
            <w:bottom w:val="none" w:sz="0" w:space="0" w:color="auto"/>
            <w:right w:val="none" w:sz="0" w:space="0" w:color="auto"/>
          </w:divBdr>
        </w:div>
      </w:divsChild>
    </w:div>
    <w:div w:id="872495515">
      <w:bodyDiv w:val="1"/>
      <w:marLeft w:val="0"/>
      <w:marRight w:val="0"/>
      <w:marTop w:val="0"/>
      <w:marBottom w:val="0"/>
      <w:divBdr>
        <w:top w:val="none" w:sz="0" w:space="0" w:color="auto"/>
        <w:left w:val="none" w:sz="0" w:space="0" w:color="auto"/>
        <w:bottom w:val="none" w:sz="0" w:space="0" w:color="auto"/>
        <w:right w:val="none" w:sz="0" w:space="0" w:color="auto"/>
      </w:divBdr>
      <w:divsChild>
        <w:div w:id="491913492">
          <w:marLeft w:val="360"/>
          <w:marRight w:val="0"/>
          <w:marTop w:val="200"/>
          <w:marBottom w:val="0"/>
          <w:divBdr>
            <w:top w:val="none" w:sz="0" w:space="0" w:color="auto"/>
            <w:left w:val="none" w:sz="0" w:space="0" w:color="auto"/>
            <w:bottom w:val="none" w:sz="0" w:space="0" w:color="auto"/>
            <w:right w:val="none" w:sz="0" w:space="0" w:color="auto"/>
          </w:divBdr>
        </w:div>
        <w:div w:id="124668124">
          <w:marLeft w:val="360"/>
          <w:marRight w:val="0"/>
          <w:marTop w:val="200"/>
          <w:marBottom w:val="0"/>
          <w:divBdr>
            <w:top w:val="none" w:sz="0" w:space="0" w:color="auto"/>
            <w:left w:val="none" w:sz="0" w:space="0" w:color="auto"/>
            <w:bottom w:val="none" w:sz="0" w:space="0" w:color="auto"/>
            <w:right w:val="none" w:sz="0" w:space="0" w:color="auto"/>
          </w:divBdr>
        </w:div>
        <w:div w:id="711923828">
          <w:marLeft w:val="360"/>
          <w:marRight w:val="0"/>
          <w:marTop w:val="200"/>
          <w:marBottom w:val="0"/>
          <w:divBdr>
            <w:top w:val="none" w:sz="0" w:space="0" w:color="auto"/>
            <w:left w:val="none" w:sz="0" w:space="0" w:color="auto"/>
            <w:bottom w:val="none" w:sz="0" w:space="0" w:color="auto"/>
            <w:right w:val="none" w:sz="0" w:space="0" w:color="auto"/>
          </w:divBdr>
        </w:div>
      </w:divsChild>
    </w:div>
    <w:div w:id="900166415">
      <w:bodyDiv w:val="1"/>
      <w:marLeft w:val="0"/>
      <w:marRight w:val="0"/>
      <w:marTop w:val="0"/>
      <w:marBottom w:val="0"/>
      <w:divBdr>
        <w:top w:val="none" w:sz="0" w:space="0" w:color="auto"/>
        <w:left w:val="none" w:sz="0" w:space="0" w:color="auto"/>
        <w:bottom w:val="none" w:sz="0" w:space="0" w:color="auto"/>
        <w:right w:val="none" w:sz="0" w:space="0" w:color="auto"/>
      </w:divBdr>
      <w:divsChild>
        <w:div w:id="1043404003">
          <w:marLeft w:val="360"/>
          <w:marRight w:val="0"/>
          <w:marTop w:val="200"/>
          <w:marBottom w:val="0"/>
          <w:divBdr>
            <w:top w:val="none" w:sz="0" w:space="0" w:color="auto"/>
            <w:left w:val="none" w:sz="0" w:space="0" w:color="auto"/>
            <w:bottom w:val="none" w:sz="0" w:space="0" w:color="auto"/>
            <w:right w:val="none" w:sz="0" w:space="0" w:color="auto"/>
          </w:divBdr>
        </w:div>
        <w:div w:id="744375300">
          <w:marLeft w:val="360"/>
          <w:marRight w:val="0"/>
          <w:marTop w:val="200"/>
          <w:marBottom w:val="0"/>
          <w:divBdr>
            <w:top w:val="none" w:sz="0" w:space="0" w:color="auto"/>
            <w:left w:val="none" w:sz="0" w:space="0" w:color="auto"/>
            <w:bottom w:val="none" w:sz="0" w:space="0" w:color="auto"/>
            <w:right w:val="none" w:sz="0" w:space="0" w:color="auto"/>
          </w:divBdr>
        </w:div>
        <w:div w:id="1166018196">
          <w:marLeft w:val="360"/>
          <w:marRight w:val="0"/>
          <w:marTop w:val="200"/>
          <w:marBottom w:val="0"/>
          <w:divBdr>
            <w:top w:val="none" w:sz="0" w:space="0" w:color="auto"/>
            <w:left w:val="none" w:sz="0" w:space="0" w:color="auto"/>
            <w:bottom w:val="none" w:sz="0" w:space="0" w:color="auto"/>
            <w:right w:val="none" w:sz="0" w:space="0" w:color="auto"/>
          </w:divBdr>
        </w:div>
        <w:div w:id="883492792">
          <w:marLeft w:val="360"/>
          <w:marRight w:val="0"/>
          <w:marTop w:val="200"/>
          <w:marBottom w:val="0"/>
          <w:divBdr>
            <w:top w:val="none" w:sz="0" w:space="0" w:color="auto"/>
            <w:left w:val="none" w:sz="0" w:space="0" w:color="auto"/>
            <w:bottom w:val="none" w:sz="0" w:space="0" w:color="auto"/>
            <w:right w:val="none" w:sz="0" w:space="0" w:color="auto"/>
          </w:divBdr>
        </w:div>
        <w:div w:id="1558662798">
          <w:marLeft w:val="360"/>
          <w:marRight w:val="0"/>
          <w:marTop w:val="200"/>
          <w:marBottom w:val="0"/>
          <w:divBdr>
            <w:top w:val="none" w:sz="0" w:space="0" w:color="auto"/>
            <w:left w:val="none" w:sz="0" w:space="0" w:color="auto"/>
            <w:bottom w:val="none" w:sz="0" w:space="0" w:color="auto"/>
            <w:right w:val="none" w:sz="0" w:space="0" w:color="auto"/>
          </w:divBdr>
        </w:div>
      </w:divsChild>
    </w:div>
    <w:div w:id="939531280">
      <w:bodyDiv w:val="1"/>
      <w:marLeft w:val="0"/>
      <w:marRight w:val="0"/>
      <w:marTop w:val="0"/>
      <w:marBottom w:val="0"/>
      <w:divBdr>
        <w:top w:val="none" w:sz="0" w:space="0" w:color="auto"/>
        <w:left w:val="none" w:sz="0" w:space="0" w:color="auto"/>
        <w:bottom w:val="none" w:sz="0" w:space="0" w:color="auto"/>
        <w:right w:val="none" w:sz="0" w:space="0" w:color="auto"/>
      </w:divBdr>
      <w:divsChild>
        <w:div w:id="109668717">
          <w:marLeft w:val="360"/>
          <w:marRight w:val="0"/>
          <w:marTop w:val="200"/>
          <w:marBottom w:val="0"/>
          <w:divBdr>
            <w:top w:val="none" w:sz="0" w:space="0" w:color="auto"/>
            <w:left w:val="none" w:sz="0" w:space="0" w:color="auto"/>
            <w:bottom w:val="none" w:sz="0" w:space="0" w:color="auto"/>
            <w:right w:val="none" w:sz="0" w:space="0" w:color="auto"/>
          </w:divBdr>
        </w:div>
        <w:div w:id="1997218771">
          <w:marLeft w:val="360"/>
          <w:marRight w:val="0"/>
          <w:marTop w:val="200"/>
          <w:marBottom w:val="0"/>
          <w:divBdr>
            <w:top w:val="none" w:sz="0" w:space="0" w:color="auto"/>
            <w:left w:val="none" w:sz="0" w:space="0" w:color="auto"/>
            <w:bottom w:val="none" w:sz="0" w:space="0" w:color="auto"/>
            <w:right w:val="none" w:sz="0" w:space="0" w:color="auto"/>
          </w:divBdr>
        </w:div>
        <w:div w:id="1485046976">
          <w:marLeft w:val="360"/>
          <w:marRight w:val="0"/>
          <w:marTop w:val="200"/>
          <w:marBottom w:val="0"/>
          <w:divBdr>
            <w:top w:val="none" w:sz="0" w:space="0" w:color="auto"/>
            <w:left w:val="none" w:sz="0" w:space="0" w:color="auto"/>
            <w:bottom w:val="none" w:sz="0" w:space="0" w:color="auto"/>
            <w:right w:val="none" w:sz="0" w:space="0" w:color="auto"/>
          </w:divBdr>
        </w:div>
        <w:div w:id="1222524816">
          <w:marLeft w:val="360"/>
          <w:marRight w:val="0"/>
          <w:marTop w:val="200"/>
          <w:marBottom w:val="0"/>
          <w:divBdr>
            <w:top w:val="none" w:sz="0" w:space="0" w:color="auto"/>
            <w:left w:val="none" w:sz="0" w:space="0" w:color="auto"/>
            <w:bottom w:val="none" w:sz="0" w:space="0" w:color="auto"/>
            <w:right w:val="none" w:sz="0" w:space="0" w:color="auto"/>
          </w:divBdr>
        </w:div>
        <w:div w:id="148643607">
          <w:marLeft w:val="360"/>
          <w:marRight w:val="0"/>
          <w:marTop w:val="200"/>
          <w:marBottom w:val="0"/>
          <w:divBdr>
            <w:top w:val="none" w:sz="0" w:space="0" w:color="auto"/>
            <w:left w:val="none" w:sz="0" w:space="0" w:color="auto"/>
            <w:bottom w:val="none" w:sz="0" w:space="0" w:color="auto"/>
            <w:right w:val="none" w:sz="0" w:space="0" w:color="auto"/>
          </w:divBdr>
        </w:div>
        <w:div w:id="877933630">
          <w:marLeft w:val="360"/>
          <w:marRight w:val="0"/>
          <w:marTop w:val="200"/>
          <w:marBottom w:val="0"/>
          <w:divBdr>
            <w:top w:val="none" w:sz="0" w:space="0" w:color="auto"/>
            <w:left w:val="none" w:sz="0" w:space="0" w:color="auto"/>
            <w:bottom w:val="none" w:sz="0" w:space="0" w:color="auto"/>
            <w:right w:val="none" w:sz="0" w:space="0" w:color="auto"/>
          </w:divBdr>
        </w:div>
        <w:div w:id="466289717">
          <w:marLeft w:val="360"/>
          <w:marRight w:val="0"/>
          <w:marTop w:val="200"/>
          <w:marBottom w:val="0"/>
          <w:divBdr>
            <w:top w:val="none" w:sz="0" w:space="0" w:color="auto"/>
            <w:left w:val="none" w:sz="0" w:space="0" w:color="auto"/>
            <w:bottom w:val="none" w:sz="0" w:space="0" w:color="auto"/>
            <w:right w:val="none" w:sz="0" w:space="0" w:color="auto"/>
          </w:divBdr>
        </w:div>
        <w:div w:id="2085908617">
          <w:marLeft w:val="360"/>
          <w:marRight w:val="0"/>
          <w:marTop w:val="200"/>
          <w:marBottom w:val="0"/>
          <w:divBdr>
            <w:top w:val="none" w:sz="0" w:space="0" w:color="auto"/>
            <w:left w:val="none" w:sz="0" w:space="0" w:color="auto"/>
            <w:bottom w:val="none" w:sz="0" w:space="0" w:color="auto"/>
            <w:right w:val="none" w:sz="0" w:space="0" w:color="auto"/>
          </w:divBdr>
        </w:div>
        <w:div w:id="423455036">
          <w:marLeft w:val="360"/>
          <w:marRight w:val="0"/>
          <w:marTop w:val="200"/>
          <w:marBottom w:val="0"/>
          <w:divBdr>
            <w:top w:val="none" w:sz="0" w:space="0" w:color="auto"/>
            <w:left w:val="none" w:sz="0" w:space="0" w:color="auto"/>
            <w:bottom w:val="none" w:sz="0" w:space="0" w:color="auto"/>
            <w:right w:val="none" w:sz="0" w:space="0" w:color="auto"/>
          </w:divBdr>
        </w:div>
      </w:divsChild>
    </w:div>
    <w:div w:id="1088891158">
      <w:bodyDiv w:val="1"/>
      <w:marLeft w:val="0"/>
      <w:marRight w:val="0"/>
      <w:marTop w:val="0"/>
      <w:marBottom w:val="0"/>
      <w:divBdr>
        <w:top w:val="none" w:sz="0" w:space="0" w:color="auto"/>
        <w:left w:val="none" w:sz="0" w:space="0" w:color="auto"/>
        <w:bottom w:val="none" w:sz="0" w:space="0" w:color="auto"/>
        <w:right w:val="none" w:sz="0" w:space="0" w:color="auto"/>
      </w:divBdr>
      <w:divsChild>
        <w:div w:id="605574475">
          <w:marLeft w:val="360"/>
          <w:marRight w:val="0"/>
          <w:marTop w:val="200"/>
          <w:marBottom w:val="0"/>
          <w:divBdr>
            <w:top w:val="none" w:sz="0" w:space="0" w:color="auto"/>
            <w:left w:val="none" w:sz="0" w:space="0" w:color="auto"/>
            <w:bottom w:val="none" w:sz="0" w:space="0" w:color="auto"/>
            <w:right w:val="none" w:sz="0" w:space="0" w:color="auto"/>
          </w:divBdr>
        </w:div>
        <w:div w:id="911429143">
          <w:marLeft w:val="360"/>
          <w:marRight w:val="0"/>
          <w:marTop w:val="200"/>
          <w:marBottom w:val="0"/>
          <w:divBdr>
            <w:top w:val="none" w:sz="0" w:space="0" w:color="auto"/>
            <w:left w:val="none" w:sz="0" w:space="0" w:color="auto"/>
            <w:bottom w:val="none" w:sz="0" w:space="0" w:color="auto"/>
            <w:right w:val="none" w:sz="0" w:space="0" w:color="auto"/>
          </w:divBdr>
        </w:div>
        <w:div w:id="504514987">
          <w:marLeft w:val="360"/>
          <w:marRight w:val="0"/>
          <w:marTop w:val="200"/>
          <w:marBottom w:val="0"/>
          <w:divBdr>
            <w:top w:val="none" w:sz="0" w:space="0" w:color="auto"/>
            <w:left w:val="none" w:sz="0" w:space="0" w:color="auto"/>
            <w:bottom w:val="none" w:sz="0" w:space="0" w:color="auto"/>
            <w:right w:val="none" w:sz="0" w:space="0" w:color="auto"/>
          </w:divBdr>
        </w:div>
      </w:divsChild>
    </w:div>
    <w:div w:id="1141921804">
      <w:bodyDiv w:val="1"/>
      <w:marLeft w:val="0"/>
      <w:marRight w:val="0"/>
      <w:marTop w:val="0"/>
      <w:marBottom w:val="0"/>
      <w:divBdr>
        <w:top w:val="none" w:sz="0" w:space="0" w:color="auto"/>
        <w:left w:val="none" w:sz="0" w:space="0" w:color="auto"/>
        <w:bottom w:val="none" w:sz="0" w:space="0" w:color="auto"/>
        <w:right w:val="none" w:sz="0" w:space="0" w:color="auto"/>
      </w:divBdr>
      <w:divsChild>
        <w:div w:id="432673113">
          <w:marLeft w:val="360"/>
          <w:marRight w:val="0"/>
          <w:marTop w:val="200"/>
          <w:marBottom w:val="0"/>
          <w:divBdr>
            <w:top w:val="none" w:sz="0" w:space="0" w:color="auto"/>
            <w:left w:val="none" w:sz="0" w:space="0" w:color="auto"/>
            <w:bottom w:val="none" w:sz="0" w:space="0" w:color="auto"/>
            <w:right w:val="none" w:sz="0" w:space="0" w:color="auto"/>
          </w:divBdr>
        </w:div>
        <w:div w:id="1902397661">
          <w:marLeft w:val="360"/>
          <w:marRight w:val="0"/>
          <w:marTop w:val="200"/>
          <w:marBottom w:val="0"/>
          <w:divBdr>
            <w:top w:val="none" w:sz="0" w:space="0" w:color="auto"/>
            <w:left w:val="none" w:sz="0" w:space="0" w:color="auto"/>
            <w:bottom w:val="none" w:sz="0" w:space="0" w:color="auto"/>
            <w:right w:val="none" w:sz="0" w:space="0" w:color="auto"/>
          </w:divBdr>
        </w:div>
        <w:div w:id="1066218580">
          <w:marLeft w:val="360"/>
          <w:marRight w:val="0"/>
          <w:marTop w:val="200"/>
          <w:marBottom w:val="0"/>
          <w:divBdr>
            <w:top w:val="none" w:sz="0" w:space="0" w:color="auto"/>
            <w:left w:val="none" w:sz="0" w:space="0" w:color="auto"/>
            <w:bottom w:val="none" w:sz="0" w:space="0" w:color="auto"/>
            <w:right w:val="none" w:sz="0" w:space="0" w:color="auto"/>
          </w:divBdr>
        </w:div>
        <w:div w:id="677195712">
          <w:marLeft w:val="360"/>
          <w:marRight w:val="0"/>
          <w:marTop w:val="200"/>
          <w:marBottom w:val="0"/>
          <w:divBdr>
            <w:top w:val="none" w:sz="0" w:space="0" w:color="auto"/>
            <w:left w:val="none" w:sz="0" w:space="0" w:color="auto"/>
            <w:bottom w:val="none" w:sz="0" w:space="0" w:color="auto"/>
            <w:right w:val="none" w:sz="0" w:space="0" w:color="auto"/>
          </w:divBdr>
        </w:div>
        <w:div w:id="1025909597">
          <w:marLeft w:val="360"/>
          <w:marRight w:val="0"/>
          <w:marTop w:val="200"/>
          <w:marBottom w:val="0"/>
          <w:divBdr>
            <w:top w:val="none" w:sz="0" w:space="0" w:color="auto"/>
            <w:left w:val="none" w:sz="0" w:space="0" w:color="auto"/>
            <w:bottom w:val="none" w:sz="0" w:space="0" w:color="auto"/>
            <w:right w:val="none" w:sz="0" w:space="0" w:color="auto"/>
          </w:divBdr>
        </w:div>
      </w:divsChild>
    </w:div>
    <w:div w:id="1344474378">
      <w:bodyDiv w:val="1"/>
      <w:marLeft w:val="0"/>
      <w:marRight w:val="0"/>
      <w:marTop w:val="0"/>
      <w:marBottom w:val="0"/>
      <w:divBdr>
        <w:top w:val="none" w:sz="0" w:space="0" w:color="auto"/>
        <w:left w:val="none" w:sz="0" w:space="0" w:color="auto"/>
        <w:bottom w:val="none" w:sz="0" w:space="0" w:color="auto"/>
        <w:right w:val="none" w:sz="0" w:space="0" w:color="auto"/>
      </w:divBdr>
      <w:divsChild>
        <w:div w:id="1445536402">
          <w:marLeft w:val="360"/>
          <w:marRight w:val="0"/>
          <w:marTop w:val="200"/>
          <w:marBottom w:val="0"/>
          <w:divBdr>
            <w:top w:val="none" w:sz="0" w:space="0" w:color="auto"/>
            <w:left w:val="none" w:sz="0" w:space="0" w:color="auto"/>
            <w:bottom w:val="none" w:sz="0" w:space="0" w:color="auto"/>
            <w:right w:val="none" w:sz="0" w:space="0" w:color="auto"/>
          </w:divBdr>
        </w:div>
        <w:div w:id="307370602">
          <w:marLeft w:val="360"/>
          <w:marRight w:val="0"/>
          <w:marTop w:val="200"/>
          <w:marBottom w:val="0"/>
          <w:divBdr>
            <w:top w:val="none" w:sz="0" w:space="0" w:color="auto"/>
            <w:left w:val="none" w:sz="0" w:space="0" w:color="auto"/>
            <w:bottom w:val="none" w:sz="0" w:space="0" w:color="auto"/>
            <w:right w:val="none" w:sz="0" w:space="0" w:color="auto"/>
          </w:divBdr>
        </w:div>
        <w:div w:id="970288663">
          <w:marLeft w:val="360"/>
          <w:marRight w:val="0"/>
          <w:marTop w:val="200"/>
          <w:marBottom w:val="0"/>
          <w:divBdr>
            <w:top w:val="none" w:sz="0" w:space="0" w:color="auto"/>
            <w:left w:val="none" w:sz="0" w:space="0" w:color="auto"/>
            <w:bottom w:val="none" w:sz="0" w:space="0" w:color="auto"/>
            <w:right w:val="none" w:sz="0" w:space="0" w:color="auto"/>
          </w:divBdr>
        </w:div>
        <w:div w:id="1836339840">
          <w:marLeft w:val="360"/>
          <w:marRight w:val="0"/>
          <w:marTop w:val="200"/>
          <w:marBottom w:val="0"/>
          <w:divBdr>
            <w:top w:val="none" w:sz="0" w:space="0" w:color="auto"/>
            <w:left w:val="none" w:sz="0" w:space="0" w:color="auto"/>
            <w:bottom w:val="none" w:sz="0" w:space="0" w:color="auto"/>
            <w:right w:val="none" w:sz="0" w:space="0" w:color="auto"/>
          </w:divBdr>
        </w:div>
        <w:div w:id="813256538">
          <w:marLeft w:val="360"/>
          <w:marRight w:val="0"/>
          <w:marTop w:val="200"/>
          <w:marBottom w:val="0"/>
          <w:divBdr>
            <w:top w:val="none" w:sz="0" w:space="0" w:color="auto"/>
            <w:left w:val="none" w:sz="0" w:space="0" w:color="auto"/>
            <w:bottom w:val="none" w:sz="0" w:space="0" w:color="auto"/>
            <w:right w:val="none" w:sz="0" w:space="0" w:color="auto"/>
          </w:divBdr>
        </w:div>
      </w:divsChild>
    </w:div>
    <w:div w:id="1366061186">
      <w:bodyDiv w:val="1"/>
      <w:marLeft w:val="0"/>
      <w:marRight w:val="0"/>
      <w:marTop w:val="0"/>
      <w:marBottom w:val="0"/>
      <w:divBdr>
        <w:top w:val="none" w:sz="0" w:space="0" w:color="auto"/>
        <w:left w:val="none" w:sz="0" w:space="0" w:color="auto"/>
        <w:bottom w:val="none" w:sz="0" w:space="0" w:color="auto"/>
        <w:right w:val="none" w:sz="0" w:space="0" w:color="auto"/>
      </w:divBdr>
      <w:divsChild>
        <w:div w:id="145634270">
          <w:marLeft w:val="360"/>
          <w:marRight w:val="0"/>
          <w:marTop w:val="200"/>
          <w:marBottom w:val="0"/>
          <w:divBdr>
            <w:top w:val="none" w:sz="0" w:space="0" w:color="auto"/>
            <w:left w:val="none" w:sz="0" w:space="0" w:color="auto"/>
            <w:bottom w:val="none" w:sz="0" w:space="0" w:color="auto"/>
            <w:right w:val="none" w:sz="0" w:space="0" w:color="auto"/>
          </w:divBdr>
        </w:div>
        <w:div w:id="587269960">
          <w:marLeft w:val="360"/>
          <w:marRight w:val="0"/>
          <w:marTop w:val="200"/>
          <w:marBottom w:val="0"/>
          <w:divBdr>
            <w:top w:val="none" w:sz="0" w:space="0" w:color="auto"/>
            <w:left w:val="none" w:sz="0" w:space="0" w:color="auto"/>
            <w:bottom w:val="none" w:sz="0" w:space="0" w:color="auto"/>
            <w:right w:val="none" w:sz="0" w:space="0" w:color="auto"/>
          </w:divBdr>
        </w:div>
        <w:div w:id="1561820255">
          <w:marLeft w:val="360"/>
          <w:marRight w:val="0"/>
          <w:marTop w:val="200"/>
          <w:marBottom w:val="0"/>
          <w:divBdr>
            <w:top w:val="none" w:sz="0" w:space="0" w:color="auto"/>
            <w:left w:val="none" w:sz="0" w:space="0" w:color="auto"/>
            <w:bottom w:val="none" w:sz="0" w:space="0" w:color="auto"/>
            <w:right w:val="none" w:sz="0" w:space="0" w:color="auto"/>
          </w:divBdr>
        </w:div>
        <w:div w:id="1991210234">
          <w:marLeft w:val="360"/>
          <w:marRight w:val="0"/>
          <w:marTop w:val="200"/>
          <w:marBottom w:val="0"/>
          <w:divBdr>
            <w:top w:val="none" w:sz="0" w:space="0" w:color="auto"/>
            <w:left w:val="none" w:sz="0" w:space="0" w:color="auto"/>
            <w:bottom w:val="none" w:sz="0" w:space="0" w:color="auto"/>
            <w:right w:val="none" w:sz="0" w:space="0" w:color="auto"/>
          </w:divBdr>
        </w:div>
      </w:divsChild>
    </w:div>
    <w:div w:id="1370761641">
      <w:bodyDiv w:val="1"/>
      <w:marLeft w:val="0"/>
      <w:marRight w:val="0"/>
      <w:marTop w:val="0"/>
      <w:marBottom w:val="0"/>
      <w:divBdr>
        <w:top w:val="none" w:sz="0" w:space="0" w:color="auto"/>
        <w:left w:val="none" w:sz="0" w:space="0" w:color="auto"/>
        <w:bottom w:val="none" w:sz="0" w:space="0" w:color="auto"/>
        <w:right w:val="none" w:sz="0" w:space="0" w:color="auto"/>
      </w:divBdr>
      <w:divsChild>
        <w:div w:id="1689523936">
          <w:marLeft w:val="360"/>
          <w:marRight w:val="0"/>
          <w:marTop w:val="200"/>
          <w:marBottom w:val="0"/>
          <w:divBdr>
            <w:top w:val="none" w:sz="0" w:space="0" w:color="auto"/>
            <w:left w:val="none" w:sz="0" w:space="0" w:color="auto"/>
            <w:bottom w:val="none" w:sz="0" w:space="0" w:color="auto"/>
            <w:right w:val="none" w:sz="0" w:space="0" w:color="auto"/>
          </w:divBdr>
        </w:div>
        <w:div w:id="1324622711">
          <w:marLeft w:val="360"/>
          <w:marRight w:val="0"/>
          <w:marTop w:val="200"/>
          <w:marBottom w:val="0"/>
          <w:divBdr>
            <w:top w:val="none" w:sz="0" w:space="0" w:color="auto"/>
            <w:left w:val="none" w:sz="0" w:space="0" w:color="auto"/>
            <w:bottom w:val="none" w:sz="0" w:space="0" w:color="auto"/>
            <w:right w:val="none" w:sz="0" w:space="0" w:color="auto"/>
          </w:divBdr>
        </w:div>
        <w:div w:id="1837839290">
          <w:marLeft w:val="360"/>
          <w:marRight w:val="0"/>
          <w:marTop w:val="200"/>
          <w:marBottom w:val="0"/>
          <w:divBdr>
            <w:top w:val="none" w:sz="0" w:space="0" w:color="auto"/>
            <w:left w:val="none" w:sz="0" w:space="0" w:color="auto"/>
            <w:bottom w:val="none" w:sz="0" w:space="0" w:color="auto"/>
            <w:right w:val="none" w:sz="0" w:space="0" w:color="auto"/>
          </w:divBdr>
        </w:div>
        <w:div w:id="1140415390">
          <w:marLeft w:val="360"/>
          <w:marRight w:val="0"/>
          <w:marTop w:val="200"/>
          <w:marBottom w:val="0"/>
          <w:divBdr>
            <w:top w:val="none" w:sz="0" w:space="0" w:color="auto"/>
            <w:left w:val="none" w:sz="0" w:space="0" w:color="auto"/>
            <w:bottom w:val="none" w:sz="0" w:space="0" w:color="auto"/>
            <w:right w:val="none" w:sz="0" w:space="0" w:color="auto"/>
          </w:divBdr>
        </w:div>
      </w:divsChild>
    </w:div>
    <w:div w:id="1422868692">
      <w:bodyDiv w:val="1"/>
      <w:marLeft w:val="0"/>
      <w:marRight w:val="0"/>
      <w:marTop w:val="0"/>
      <w:marBottom w:val="0"/>
      <w:divBdr>
        <w:top w:val="none" w:sz="0" w:space="0" w:color="auto"/>
        <w:left w:val="none" w:sz="0" w:space="0" w:color="auto"/>
        <w:bottom w:val="none" w:sz="0" w:space="0" w:color="auto"/>
        <w:right w:val="none" w:sz="0" w:space="0" w:color="auto"/>
      </w:divBdr>
      <w:divsChild>
        <w:div w:id="655457883">
          <w:marLeft w:val="360"/>
          <w:marRight w:val="0"/>
          <w:marTop w:val="200"/>
          <w:marBottom w:val="0"/>
          <w:divBdr>
            <w:top w:val="none" w:sz="0" w:space="0" w:color="auto"/>
            <w:left w:val="none" w:sz="0" w:space="0" w:color="auto"/>
            <w:bottom w:val="none" w:sz="0" w:space="0" w:color="auto"/>
            <w:right w:val="none" w:sz="0" w:space="0" w:color="auto"/>
          </w:divBdr>
        </w:div>
        <w:div w:id="252445014">
          <w:marLeft w:val="360"/>
          <w:marRight w:val="0"/>
          <w:marTop w:val="200"/>
          <w:marBottom w:val="0"/>
          <w:divBdr>
            <w:top w:val="none" w:sz="0" w:space="0" w:color="auto"/>
            <w:left w:val="none" w:sz="0" w:space="0" w:color="auto"/>
            <w:bottom w:val="none" w:sz="0" w:space="0" w:color="auto"/>
            <w:right w:val="none" w:sz="0" w:space="0" w:color="auto"/>
          </w:divBdr>
        </w:div>
        <w:div w:id="242615028">
          <w:marLeft w:val="360"/>
          <w:marRight w:val="0"/>
          <w:marTop w:val="200"/>
          <w:marBottom w:val="0"/>
          <w:divBdr>
            <w:top w:val="none" w:sz="0" w:space="0" w:color="auto"/>
            <w:left w:val="none" w:sz="0" w:space="0" w:color="auto"/>
            <w:bottom w:val="none" w:sz="0" w:space="0" w:color="auto"/>
            <w:right w:val="none" w:sz="0" w:space="0" w:color="auto"/>
          </w:divBdr>
        </w:div>
        <w:div w:id="1324116141">
          <w:marLeft w:val="360"/>
          <w:marRight w:val="0"/>
          <w:marTop w:val="200"/>
          <w:marBottom w:val="0"/>
          <w:divBdr>
            <w:top w:val="none" w:sz="0" w:space="0" w:color="auto"/>
            <w:left w:val="none" w:sz="0" w:space="0" w:color="auto"/>
            <w:bottom w:val="none" w:sz="0" w:space="0" w:color="auto"/>
            <w:right w:val="none" w:sz="0" w:space="0" w:color="auto"/>
          </w:divBdr>
        </w:div>
      </w:divsChild>
    </w:div>
    <w:div w:id="1425954980">
      <w:bodyDiv w:val="1"/>
      <w:marLeft w:val="0"/>
      <w:marRight w:val="0"/>
      <w:marTop w:val="0"/>
      <w:marBottom w:val="0"/>
      <w:divBdr>
        <w:top w:val="none" w:sz="0" w:space="0" w:color="auto"/>
        <w:left w:val="none" w:sz="0" w:space="0" w:color="auto"/>
        <w:bottom w:val="none" w:sz="0" w:space="0" w:color="auto"/>
        <w:right w:val="none" w:sz="0" w:space="0" w:color="auto"/>
      </w:divBdr>
      <w:divsChild>
        <w:div w:id="988751656">
          <w:marLeft w:val="360"/>
          <w:marRight w:val="0"/>
          <w:marTop w:val="200"/>
          <w:marBottom w:val="0"/>
          <w:divBdr>
            <w:top w:val="none" w:sz="0" w:space="0" w:color="auto"/>
            <w:left w:val="none" w:sz="0" w:space="0" w:color="auto"/>
            <w:bottom w:val="none" w:sz="0" w:space="0" w:color="auto"/>
            <w:right w:val="none" w:sz="0" w:space="0" w:color="auto"/>
          </w:divBdr>
        </w:div>
        <w:div w:id="1424760600">
          <w:marLeft w:val="360"/>
          <w:marRight w:val="0"/>
          <w:marTop w:val="200"/>
          <w:marBottom w:val="0"/>
          <w:divBdr>
            <w:top w:val="none" w:sz="0" w:space="0" w:color="auto"/>
            <w:left w:val="none" w:sz="0" w:space="0" w:color="auto"/>
            <w:bottom w:val="none" w:sz="0" w:space="0" w:color="auto"/>
            <w:right w:val="none" w:sz="0" w:space="0" w:color="auto"/>
          </w:divBdr>
        </w:div>
        <w:div w:id="631255973">
          <w:marLeft w:val="360"/>
          <w:marRight w:val="0"/>
          <w:marTop w:val="200"/>
          <w:marBottom w:val="0"/>
          <w:divBdr>
            <w:top w:val="none" w:sz="0" w:space="0" w:color="auto"/>
            <w:left w:val="none" w:sz="0" w:space="0" w:color="auto"/>
            <w:bottom w:val="none" w:sz="0" w:space="0" w:color="auto"/>
            <w:right w:val="none" w:sz="0" w:space="0" w:color="auto"/>
          </w:divBdr>
        </w:div>
        <w:div w:id="236138315">
          <w:marLeft w:val="360"/>
          <w:marRight w:val="0"/>
          <w:marTop w:val="200"/>
          <w:marBottom w:val="0"/>
          <w:divBdr>
            <w:top w:val="none" w:sz="0" w:space="0" w:color="auto"/>
            <w:left w:val="none" w:sz="0" w:space="0" w:color="auto"/>
            <w:bottom w:val="none" w:sz="0" w:space="0" w:color="auto"/>
            <w:right w:val="none" w:sz="0" w:space="0" w:color="auto"/>
          </w:divBdr>
        </w:div>
      </w:divsChild>
    </w:div>
    <w:div w:id="1536699815">
      <w:bodyDiv w:val="1"/>
      <w:marLeft w:val="0"/>
      <w:marRight w:val="0"/>
      <w:marTop w:val="0"/>
      <w:marBottom w:val="0"/>
      <w:divBdr>
        <w:top w:val="none" w:sz="0" w:space="0" w:color="auto"/>
        <w:left w:val="none" w:sz="0" w:space="0" w:color="auto"/>
        <w:bottom w:val="none" w:sz="0" w:space="0" w:color="auto"/>
        <w:right w:val="none" w:sz="0" w:space="0" w:color="auto"/>
      </w:divBdr>
      <w:divsChild>
        <w:div w:id="280848247">
          <w:marLeft w:val="360"/>
          <w:marRight w:val="0"/>
          <w:marTop w:val="200"/>
          <w:marBottom w:val="0"/>
          <w:divBdr>
            <w:top w:val="none" w:sz="0" w:space="0" w:color="auto"/>
            <w:left w:val="none" w:sz="0" w:space="0" w:color="auto"/>
            <w:bottom w:val="none" w:sz="0" w:space="0" w:color="auto"/>
            <w:right w:val="none" w:sz="0" w:space="0" w:color="auto"/>
          </w:divBdr>
        </w:div>
        <w:div w:id="720903505">
          <w:marLeft w:val="360"/>
          <w:marRight w:val="0"/>
          <w:marTop w:val="200"/>
          <w:marBottom w:val="0"/>
          <w:divBdr>
            <w:top w:val="none" w:sz="0" w:space="0" w:color="auto"/>
            <w:left w:val="none" w:sz="0" w:space="0" w:color="auto"/>
            <w:bottom w:val="none" w:sz="0" w:space="0" w:color="auto"/>
            <w:right w:val="none" w:sz="0" w:space="0" w:color="auto"/>
          </w:divBdr>
        </w:div>
        <w:div w:id="1506048278">
          <w:marLeft w:val="360"/>
          <w:marRight w:val="0"/>
          <w:marTop w:val="200"/>
          <w:marBottom w:val="0"/>
          <w:divBdr>
            <w:top w:val="none" w:sz="0" w:space="0" w:color="auto"/>
            <w:left w:val="none" w:sz="0" w:space="0" w:color="auto"/>
            <w:bottom w:val="none" w:sz="0" w:space="0" w:color="auto"/>
            <w:right w:val="none" w:sz="0" w:space="0" w:color="auto"/>
          </w:divBdr>
        </w:div>
      </w:divsChild>
    </w:div>
    <w:div w:id="1545556940">
      <w:bodyDiv w:val="1"/>
      <w:marLeft w:val="0"/>
      <w:marRight w:val="0"/>
      <w:marTop w:val="0"/>
      <w:marBottom w:val="0"/>
      <w:divBdr>
        <w:top w:val="none" w:sz="0" w:space="0" w:color="auto"/>
        <w:left w:val="none" w:sz="0" w:space="0" w:color="auto"/>
        <w:bottom w:val="none" w:sz="0" w:space="0" w:color="auto"/>
        <w:right w:val="none" w:sz="0" w:space="0" w:color="auto"/>
      </w:divBdr>
      <w:divsChild>
        <w:div w:id="128520095">
          <w:marLeft w:val="360"/>
          <w:marRight w:val="0"/>
          <w:marTop w:val="200"/>
          <w:marBottom w:val="0"/>
          <w:divBdr>
            <w:top w:val="none" w:sz="0" w:space="0" w:color="auto"/>
            <w:left w:val="none" w:sz="0" w:space="0" w:color="auto"/>
            <w:bottom w:val="none" w:sz="0" w:space="0" w:color="auto"/>
            <w:right w:val="none" w:sz="0" w:space="0" w:color="auto"/>
          </w:divBdr>
        </w:div>
        <w:div w:id="224536721">
          <w:marLeft w:val="360"/>
          <w:marRight w:val="0"/>
          <w:marTop w:val="200"/>
          <w:marBottom w:val="0"/>
          <w:divBdr>
            <w:top w:val="none" w:sz="0" w:space="0" w:color="auto"/>
            <w:left w:val="none" w:sz="0" w:space="0" w:color="auto"/>
            <w:bottom w:val="none" w:sz="0" w:space="0" w:color="auto"/>
            <w:right w:val="none" w:sz="0" w:space="0" w:color="auto"/>
          </w:divBdr>
        </w:div>
      </w:divsChild>
    </w:div>
    <w:div w:id="1547140873">
      <w:bodyDiv w:val="1"/>
      <w:marLeft w:val="0"/>
      <w:marRight w:val="0"/>
      <w:marTop w:val="0"/>
      <w:marBottom w:val="0"/>
      <w:divBdr>
        <w:top w:val="none" w:sz="0" w:space="0" w:color="auto"/>
        <w:left w:val="none" w:sz="0" w:space="0" w:color="auto"/>
        <w:bottom w:val="none" w:sz="0" w:space="0" w:color="auto"/>
        <w:right w:val="none" w:sz="0" w:space="0" w:color="auto"/>
      </w:divBdr>
      <w:divsChild>
        <w:div w:id="122770487">
          <w:marLeft w:val="360"/>
          <w:marRight w:val="0"/>
          <w:marTop w:val="200"/>
          <w:marBottom w:val="0"/>
          <w:divBdr>
            <w:top w:val="none" w:sz="0" w:space="0" w:color="auto"/>
            <w:left w:val="none" w:sz="0" w:space="0" w:color="auto"/>
            <w:bottom w:val="none" w:sz="0" w:space="0" w:color="auto"/>
            <w:right w:val="none" w:sz="0" w:space="0" w:color="auto"/>
          </w:divBdr>
        </w:div>
        <w:div w:id="1192913863">
          <w:marLeft w:val="360"/>
          <w:marRight w:val="0"/>
          <w:marTop w:val="200"/>
          <w:marBottom w:val="0"/>
          <w:divBdr>
            <w:top w:val="none" w:sz="0" w:space="0" w:color="auto"/>
            <w:left w:val="none" w:sz="0" w:space="0" w:color="auto"/>
            <w:bottom w:val="none" w:sz="0" w:space="0" w:color="auto"/>
            <w:right w:val="none" w:sz="0" w:space="0" w:color="auto"/>
          </w:divBdr>
        </w:div>
        <w:div w:id="1334986562">
          <w:marLeft w:val="360"/>
          <w:marRight w:val="0"/>
          <w:marTop w:val="200"/>
          <w:marBottom w:val="0"/>
          <w:divBdr>
            <w:top w:val="none" w:sz="0" w:space="0" w:color="auto"/>
            <w:left w:val="none" w:sz="0" w:space="0" w:color="auto"/>
            <w:bottom w:val="none" w:sz="0" w:space="0" w:color="auto"/>
            <w:right w:val="none" w:sz="0" w:space="0" w:color="auto"/>
          </w:divBdr>
        </w:div>
        <w:div w:id="1105418225">
          <w:marLeft w:val="360"/>
          <w:marRight w:val="0"/>
          <w:marTop w:val="200"/>
          <w:marBottom w:val="0"/>
          <w:divBdr>
            <w:top w:val="none" w:sz="0" w:space="0" w:color="auto"/>
            <w:left w:val="none" w:sz="0" w:space="0" w:color="auto"/>
            <w:bottom w:val="none" w:sz="0" w:space="0" w:color="auto"/>
            <w:right w:val="none" w:sz="0" w:space="0" w:color="auto"/>
          </w:divBdr>
        </w:div>
      </w:divsChild>
    </w:div>
    <w:div w:id="1575814979">
      <w:bodyDiv w:val="1"/>
      <w:marLeft w:val="0"/>
      <w:marRight w:val="0"/>
      <w:marTop w:val="0"/>
      <w:marBottom w:val="0"/>
      <w:divBdr>
        <w:top w:val="none" w:sz="0" w:space="0" w:color="auto"/>
        <w:left w:val="none" w:sz="0" w:space="0" w:color="auto"/>
        <w:bottom w:val="none" w:sz="0" w:space="0" w:color="auto"/>
        <w:right w:val="none" w:sz="0" w:space="0" w:color="auto"/>
      </w:divBdr>
      <w:divsChild>
        <w:div w:id="389691739">
          <w:marLeft w:val="360"/>
          <w:marRight w:val="0"/>
          <w:marTop w:val="200"/>
          <w:marBottom w:val="0"/>
          <w:divBdr>
            <w:top w:val="none" w:sz="0" w:space="0" w:color="auto"/>
            <w:left w:val="none" w:sz="0" w:space="0" w:color="auto"/>
            <w:bottom w:val="none" w:sz="0" w:space="0" w:color="auto"/>
            <w:right w:val="none" w:sz="0" w:space="0" w:color="auto"/>
          </w:divBdr>
        </w:div>
        <w:div w:id="1117337828">
          <w:marLeft w:val="360"/>
          <w:marRight w:val="0"/>
          <w:marTop w:val="200"/>
          <w:marBottom w:val="0"/>
          <w:divBdr>
            <w:top w:val="none" w:sz="0" w:space="0" w:color="auto"/>
            <w:left w:val="none" w:sz="0" w:space="0" w:color="auto"/>
            <w:bottom w:val="none" w:sz="0" w:space="0" w:color="auto"/>
            <w:right w:val="none" w:sz="0" w:space="0" w:color="auto"/>
          </w:divBdr>
        </w:div>
        <w:div w:id="609315732">
          <w:marLeft w:val="360"/>
          <w:marRight w:val="0"/>
          <w:marTop w:val="200"/>
          <w:marBottom w:val="0"/>
          <w:divBdr>
            <w:top w:val="none" w:sz="0" w:space="0" w:color="auto"/>
            <w:left w:val="none" w:sz="0" w:space="0" w:color="auto"/>
            <w:bottom w:val="none" w:sz="0" w:space="0" w:color="auto"/>
            <w:right w:val="none" w:sz="0" w:space="0" w:color="auto"/>
          </w:divBdr>
        </w:div>
        <w:div w:id="1569653342">
          <w:marLeft w:val="360"/>
          <w:marRight w:val="0"/>
          <w:marTop w:val="200"/>
          <w:marBottom w:val="0"/>
          <w:divBdr>
            <w:top w:val="none" w:sz="0" w:space="0" w:color="auto"/>
            <w:left w:val="none" w:sz="0" w:space="0" w:color="auto"/>
            <w:bottom w:val="none" w:sz="0" w:space="0" w:color="auto"/>
            <w:right w:val="none" w:sz="0" w:space="0" w:color="auto"/>
          </w:divBdr>
        </w:div>
      </w:divsChild>
    </w:div>
    <w:div w:id="1588801964">
      <w:bodyDiv w:val="1"/>
      <w:marLeft w:val="0"/>
      <w:marRight w:val="0"/>
      <w:marTop w:val="0"/>
      <w:marBottom w:val="0"/>
      <w:divBdr>
        <w:top w:val="none" w:sz="0" w:space="0" w:color="auto"/>
        <w:left w:val="none" w:sz="0" w:space="0" w:color="auto"/>
        <w:bottom w:val="none" w:sz="0" w:space="0" w:color="auto"/>
        <w:right w:val="none" w:sz="0" w:space="0" w:color="auto"/>
      </w:divBdr>
      <w:divsChild>
        <w:div w:id="240218090">
          <w:marLeft w:val="360"/>
          <w:marRight w:val="0"/>
          <w:marTop w:val="200"/>
          <w:marBottom w:val="0"/>
          <w:divBdr>
            <w:top w:val="none" w:sz="0" w:space="0" w:color="auto"/>
            <w:left w:val="none" w:sz="0" w:space="0" w:color="auto"/>
            <w:bottom w:val="none" w:sz="0" w:space="0" w:color="auto"/>
            <w:right w:val="none" w:sz="0" w:space="0" w:color="auto"/>
          </w:divBdr>
        </w:div>
        <w:div w:id="1503473366">
          <w:marLeft w:val="360"/>
          <w:marRight w:val="0"/>
          <w:marTop w:val="200"/>
          <w:marBottom w:val="0"/>
          <w:divBdr>
            <w:top w:val="none" w:sz="0" w:space="0" w:color="auto"/>
            <w:left w:val="none" w:sz="0" w:space="0" w:color="auto"/>
            <w:bottom w:val="none" w:sz="0" w:space="0" w:color="auto"/>
            <w:right w:val="none" w:sz="0" w:space="0" w:color="auto"/>
          </w:divBdr>
        </w:div>
        <w:div w:id="42139878">
          <w:marLeft w:val="360"/>
          <w:marRight w:val="0"/>
          <w:marTop w:val="200"/>
          <w:marBottom w:val="0"/>
          <w:divBdr>
            <w:top w:val="none" w:sz="0" w:space="0" w:color="auto"/>
            <w:left w:val="none" w:sz="0" w:space="0" w:color="auto"/>
            <w:bottom w:val="none" w:sz="0" w:space="0" w:color="auto"/>
            <w:right w:val="none" w:sz="0" w:space="0" w:color="auto"/>
          </w:divBdr>
        </w:div>
        <w:div w:id="1430617683">
          <w:marLeft w:val="360"/>
          <w:marRight w:val="0"/>
          <w:marTop w:val="200"/>
          <w:marBottom w:val="0"/>
          <w:divBdr>
            <w:top w:val="none" w:sz="0" w:space="0" w:color="auto"/>
            <w:left w:val="none" w:sz="0" w:space="0" w:color="auto"/>
            <w:bottom w:val="none" w:sz="0" w:space="0" w:color="auto"/>
            <w:right w:val="none" w:sz="0" w:space="0" w:color="auto"/>
          </w:divBdr>
        </w:div>
      </w:divsChild>
    </w:div>
    <w:div w:id="1638799688">
      <w:bodyDiv w:val="1"/>
      <w:marLeft w:val="0"/>
      <w:marRight w:val="0"/>
      <w:marTop w:val="0"/>
      <w:marBottom w:val="0"/>
      <w:divBdr>
        <w:top w:val="none" w:sz="0" w:space="0" w:color="auto"/>
        <w:left w:val="none" w:sz="0" w:space="0" w:color="auto"/>
        <w:bottom w:val="none" w:sz="0" w:space="0" w:color="auto"/>
        <w:right w:val="none" w:sz="0" w:space="0" w:color="auto"/>
      </w:divBdr>
      <w:divsChild>
        <w:div w:id="1312446669">
          <w:marLeft w:val="360"/>
          <w:marRight w:val="0"/>
          <w:marTop w:val="200"/>
          <w:marBottom w:val="0"/>
          <w:divBdr>
            <w:top w:val="none" w:sz="0" w:space="0" w:color="auto"/>
            <w:left w:val="none" w:sz="0" w:space="0" w:color="auto"/>
            <w:bottom w:val="none" w:sz="0" w:space="0" w:color="auto"/>
            <w:right w:val="none" w:sz="0" w:space="0" w:color="auto"/>
          </w:divBdr>
        </w:div>
        <w:div w:id="502623479">
          <w:marLeft w:val="360"/>
          <w:marRight w:val="0"/>
          <w:marTop w:val="200"/>
          <w:marBottom w:val="0"/>
          <w:divBdr>
            <w:top w:val="none" w:sz="0" w:space="0" w:color="auto"/>
            <w:left w:val="none" w:sz="0" w:space="0" w:color="auto"/>
            <w:bottom w:val="none" w:sz="0" w:space="0" w:color="auto"/>
            <w:right w:val="none" w:sz="0" w:space="0" w:color="auto"/>
          </w:divBdr>
        </w:div>
        <w:div w:id="1982073141">
          <w:marLeft w:val="360"/>
          <w:marRight w:val="0"/>
          <w:marTop w:val="200"/>
          <w:marBottom w:val="0"/>
          <w:divBdr>
            <w:top w:val="none" w:sz="0" w:space="0" w:color="auto"/>
            <w:left w:val="none" w:sz="0" w:space="0" w:color="auto"/>
            <w:bottom w:val="none" w:sz="0" w:space="0" w:color="auto"/>
            <w:right w:val="none" w:sz="0" w:space="0" w:color="auto"/>
          </w:divBdr>
        </w:div>
        <w:div w:id="955253391">
          <w:marLeft w:val="360"/>
          <w:marRight w:val="0"/>
          <w:marTop w:val="200"/>
          <w:marBottom w:val="0"/>
          <w:divBdr>
            <w:top w:val="none" w:sz="0" w:space="0" w:color="auto"/>
            <w:left w:val="none" w:sz="0" w:space="0" w:color="auto"/>
            <w:bottom w:val="none" w:sz="0" w:space="0" w:color="auto"/>
            <w:right w:val="none" w:sz="0" w:space="0" w:color="auto"/>
          </w:divBdr>
        </w:div>
        <w:div w:id="1348362638">
          <w:marLeft w:val="360"/>
          <w:marRight w:val="0"/>
          <w:marTop w:val="200"/>
          <w:marBottom w:val="0"/>
          <w:divBdr>
            <w:top w:val="none" w:sz="0" w:space="0" w:color="auto"/>
            <w:left w:val="none" w:sz="0" w:space="0" w:color="auto"/>
            <w:bottom w:val="none" w:sz="0" w:space="0" w:color="auto"/>
            <w:right w:val="none" w:sz="0" w:space="0" w:color="auto"/>
          </w:divBdr>
        </w:div>
        <w:div w:id="1357346081">
          <w:marLeft w:val="360"/>
          <w:marRight w:val="0"/>
          <w:marTop w:val="200"/>
          <w:marBottom w:val="0"/>
          <w:divBdr>
            <w:top w:val="none" w:sz="0" w:space="0" w:color="auto"/>
            <w:left w:val="none" w:sz="0" w:space="0" w:color="auto"/>
            <w:bottom w:val="none" w:sz="0" w:space="0" w:color="auto"/>
            <w:right w:val="none" w:sz="0" w:space="0" w:color="auto"/>
          </w:divBdr>
        </w:div>
        <w:div w:id="135411853">
          <w:marLeft w:val="360"/>
          <w:marRight w:val="0"/>
          <w:marTop w:val="200"/>
          <w:marBottom w:val="0"/>
          <w:divBdr>
            <w:top w:val="none" w:sz="0" w:space="0" w:color="auto"/>
            <w:left w:val="none" w:sz="0" w:space="0" w:color="auto"/>
            <w:bottom w:val="none" w:sz="0" w:space="0" w:color="auto"/>
            <w:right w:val="none" w:sz="0" w:space="0" w:color="auto"/>
          </w:divBdr>
        </w:div>
        <w:div w:id="348869433">
          <w:marLeft w:val="360"/>
          <w:marRight w:val="0"/>
          <w:marTop w:val="200"/>
          <w:marBottom w:val="0"/>
          <w:divBdr>
            <w:top w:val="none" w:sz="0" w:space="0" w:color="auto"/>
            <w:left w:val="none" w:sz="0" w:space="0" w:color="auto"/>
            <w:bottom w:val="none" w:sz="0" w:space="0" w:color="auto"/>
            <w:right w:val="none" w:sz="0" w:space="0" w:color="auto"/>
          </w:divBdr>
        </w:div>
      </w:divsChild>
    </w:div>
    <w:div w:id="1683622370">
      <w:bodyDiv w:val="1"/>
      <w:marLeft w:val="0"/>
      <w:marRight w:val="0"/>
      <w:marTop w:val="0"/>
      <w:marBottom w:val="0"/>
      <w:divBdr>
        <w:top w:val="none" w:sz="0" w:space="0" w:color="auto"/>
        <w:left w:val="none" w:sz="0" w:space="0" w:color="auto"/>
        <w:bottom w:val="none" w:sz="0" w:space="0" w:color="auto"/>
        <w:right w:val="none" w:sz="0" w:space="0" w:color="auto"/>
      </w:divBdr>
      <w:divsChild>
        <w:div w:id="1851292097">
          <w:marLeft w:val="360"/>
          <w:marRight w:val="0"/>
          <w:marTop w:val="200"/>
          <w:marBottom w:val="0"/>
          <w:divBdr>
            <w:top w:val="none" w:sz="0" w:space="0" w:color="auto"/>
            <w:left w:val="none" w:sz="0" w:space="0" w:color="auto"/>
            <w:bottom w:val="none" w:sz="0" w:space="0" w:color="auto"/>
            <w:right w:val="none" w:sz="0" w:space="0" w:color="auto"/>
          </w:divBdr>
        </w:div>
        <w:div w:id="1481776463">
          <w:marLeft w:val="360"/>
          <w:marRight w:val="0"/>
          <w:marTop w:val="200"/>
          <w:marBottom w:val="0"/>
          <w:divBdr>
            <w:top w:val="none" w:sz="0" w:space="0" w:color="auto"/>
            <w:left w:val="none" w:sz="0" w:space="0" w:color="auto"/>
            <w:bottom w:val="none" w:sz="0" w:space="0" w:color="auto"/>
            <w:right w:val="none" w:sz="0" w:space="0" w:color="auto"/>
          </w:divBdr>
        </w:div>
        <w:div w:id="436025048">
          <w:marLeft w:val="360"/>
          <w:marRight w:val="0"/>
          <w:marTop w:val="200"/>
          <w:marBottom w:val="0"/>
          <w:divBdr>
            <w:top w:val="none" w:sz="0" w:space="0" w:color="auto"/>
            <w:left w:val="none" w:sz="0" w:space="0" w:color="auto"/>
            <w:bottom w:val="none" w:sz="0" w:space="0" w:color="auto"/>
            <w:right w:val="none" w:sz="0" w:space="0" w:color="auto"/>
          </w:divBdr>
        </w:div>
        <w:div w:id="1286931113">
          <w:marLeft w:val="360"/>
          <w:marRight w:val="0"/>
          <w:marTop w:val="200"/>
          <w:marBottom w:val="0"/>
          <w:divBdr>
            <w:top w:val="none" w:sz="0" w:space="0" w:color="auto"/>
            <w:left w:val="none" w:sz="0" w:space="0" w:color="auto"/>
            <w:bottom w:val="none" w:sz="0" w:space="0" w:color="auto"/>
            <w:right w:val="none" w:sz="0" w:space="0" w:color="auto"/>
          </w:divBdr>
        </w:div>
        <w:div w:id="268782087">
          <w:marLeft w:val="360"/>
          <w:marRight w:val="0"/>
          <w:marTop w:val="200"/>
          <w:marBottom w:val="0"/>
          <w:divBdr>
            <w:top w:val="none" w:sz="0" w:space="0" w:color="auto"/>
            <w:left w:val="none" w:sz="0" w:space="0" w:color="auto"/>
            <w:bottom w:val="none" w:sz="0" w:space="0" w:color="auto"/>
            <w:right w:val="none" w:sz="0" w:space="0" w:color="auto"/>
          </w:divBdr>
        </w:div>
        <w:div w:id="632519511">
          <w:marLeft w:val="360"/>
          <w:marRight w:val="0"/>
          <w:marTop w:val="200"/>
          <w:marBottom w:val="0"/>
          <w:divBdr>
            <w:top w:val="none" w:sz="0" w:space="0" w:color="auto"/>
            <w:left w:val="none" w:sz="0" w:space="0" w:color="auto"/>
            <w:bottom w:val="none" w:sz="0" w:space="0" w:color="auto"/>
            <w:right w:val="none" w:sz="0" w:space="0" w:color="auto"/>
          </w:divBdr>
        </w:div>
      </w:divsChild>
    </w:div>
    <w:div w:id="1701936800">
      <w:bodyDiv w:val="1"/>
      <w:marLeft w:val="0"/>
      <w:marRight w:val="0"/>
      <w:marTop w:val="0"/>
      <w:marBottom w:val="0"/>
      <w:divBdr>
        <w:top w:val="none" w:sz="0" w:space="0" w:color="auto"/>
        <w:left w:val="none" w:sz="0" w:space="0" w:color="auto"/>
        <w:bottom w:val="none" w:sz="0" w:space="0" w:color="auto"/>
        <w:right w:val="none" w:sz="0" w:space="0" w:color="auto"/>
      </w:divBdr>
      <w:divsChild>
        <w:div w:id="573052937">
          <w:marLeft w:val="360"/>
          <w:marRight w:val="0"/>
          <w:marTop w:val="200"/>
          <w:marBottom w:val="0"/>
          <w:divBdr>
            <w:top w:val="none" w:sz="0" w:space="0" w:color="auto"/>
            <w:left w:val="none" w:sz="0" w:space="0" w:color="auto"/>
            <w:bottom w:val="none" w:sz="0" w:space="0" w:color="auto"/>
            <w:right w:val="none" w:sz="0" w:space="0" w:color="auto"/>
          </w:divBdr>
        </w:div>
        <w:div w:id="205534557">
          <w:marLeft w:val="360"/>
          <w:marRight w:val="0"/>
          <w:marTop w:val="200"/>
          <w:marBottom w:val="0"/>
          <w:divBdr>
            <w:top w:val="none" w:sz="0" w:space="0" w:color="auto"/>
            <w:left w:val="none" w:sz="0" w:space="0" w:color="auto"/>
            <w:bottom w:val="none" w:sz="0" w:space="0" w:color="auto"/>
            <w:right w:val="none" w:sz="0" w:space="0" w:color="auto"/>
          </w:divBdr>
        </w:div>
        <w:div w:id="1242526270">
          <w:marLeft w:val="360"/>
          <w:marRight w:val="0"/>
          <w:marTop w:val="200"/>
          <w:marBottom w:val="0"/>
          <w:divBdr>
            <w:top w:val="none" w:sz="0" w:space="0" w:color="auto"/>
            <w:left w:val="none" w:sz="0" w:space="0" w:color="auto"/>
            <w:bottom w:val="none" w:sz="0" w:space="0" w:color="auto"/>
            <w:right w:val="none" w:sz="0" w:space="0" w:color="auto"/>
          </w:divBdr>
        </w:div>
      </w:divsChild>
    </w:div>
    <w:div w:id="1824588030">
      <w:bodyDiv w:val="1"/>
      <w:marLeft w:val="0"/>
      <w:marRight w:val="0"/>
      <w:marTop w:val="0"/>
      <w:marBottom w:val="0"/>
      <w:divBdr>
        <w:top w:val="none" w:sz="0" w:space="0" w:color="auto"/>
        <w:left w:val="none" w:sz="0" w:space="0" w:color="auto"/>
        <w:bottom w:val="none" w:sz="0" w:space="0" w:color="auto"/>
        <w:right w:val="none" w:sz="0" w:space="0" w:color="auto"/>
      </w:divBdr>
      <w:divsChild>
        <w:div w:id="695623406">
          <w:marLeft w:val="360"/>
          <w:marRight w:val="0"/>
          <w:marTop w:val="200"/>
          <w:marBottom w:val="0"/>
          <w:divBdr>
            <w:top w:val="none" w:sz="0" w:space="0" w:color="auto"/>
            <w:left w:val="none" w:sz="0" w:space="0" w:color="auto"/>
            <w:bottom w:val="none" w:sz="0" w:space="0" w:color="auto"/>
            <w:right w:val="none" w:sz="0" w:space="0" w:color="auto"/>
          </w:divBdr>
        </w:div>
        <w:div w:id="731662971">
          <w:marLeft w:val="360"/>
          <w:marRight w:val="0"/>
          <w:marTop w:val="200"/>
          <w:marBottom w:val="0"/>
          <w:divBdr>
            <w:top w:val="none" w:sz="0" w:space="0" w:color="auto"/>
            <w:left w:val="none" w:sz="0" w:space="0" w:color="auto"/>
            <w:bottom w:val="none" w:sz="0" w:space="0" w:color="auto"/>
            <w:right w:val="none" w:sz="0" w:space="0" w:color="auto"/>
          </w:divBdr>
        </w:div>
        <w:div w:id="554513044">
          <w:marLeft w:val="360"/>
          <w:marRight w:val="0"/>
          <w:marTop w:val="200"/>
          <w:marBottom w:val="0"/>
          <w:divBdr>
            <w:top w:val="none" w:sz="0" w:space="0" w:color="auto"/>
            <w:left w:val="none" w:sz="0" w:space="0" w:color="auto"/>
            <w:bottom w:val="none" w:sz="0" w:space="0" w:color="auto"/>
            <w:right w:val="none" w:sz="0" w:space="0" w:color="auto"/>
          </w:divBdr>
        </w:div>
        <w:div w:id="1612741119">
          <w:marLeft w:val="360"/>
          <w:marRight w:val="0"/>
          <w:marTop w:val="200"/>
          <w:marBottom w:val="0"/>
          <w:divBdr>
            <w:top w:val="none" w:sz="0" w:space="0" w:color="auto"/>
            <w:left w:val="none" w:sz="0" w:space="0" w:color="auto"/>
            <w:bottom w:val="none" w:sz="0" w:space="0" w:color="auto"/>
            <w:right w:val="none" w:sz="0" w:space="0" w:color="auto"/>
          </w:divBdr>
        </w:div>
        <w:div w:id="872109681">
          <w:marLeft w:val="360"/>
          <w:marRight w:val="0"/>
          <w:marTop w:val="200"/>
          <w:marBottom w:val="0"/>
          <w:divBdr>
            <w:top w:val="none" w:sz="0" w:space="0" w:color="auto"/>
            <w:left w:val="none" w:sz="0" w:space="0" w:color="auto"/>
            <w:bottom w:val="none" w:sz="0" w:space="0" w:color="auto"/>
            <w:right w:val="none" w:sz="0" w:space="0" w:color="auto"/>
          </w:divBdr>
        </w:div>
        <w:div w:id="496966738">
          <w:marLeft w:val="360"/>
          <w:marRight w:val="0"/>
          <w:marTop w:val="200"/>
          <w:marBottom w:val="0"/>
          <w:divBdr>
            <w:top w:val="none" w:sz="0" w:space="0" w:color="auto"/>
            <w:left w:val="none" w:sz="0" w:space="0" w:color="auto"/>
            <w:bottom w:val="none" w:sz="0" w:space="0" w:color="auto"/>
            <w:right w:val="none" w:sz="0" w:space="0" w:color="auto"/>
          </w:divBdr>
        </w:div>
        <w:div w:id="1696729375">
          <w:marLeft w:val="360"/>
          <w:marRight w:val="0"/>
          <w:marTop w:val="200"/>
          <w:marBottom w:val="0"/>
          <w:divBdr>
            <w:top w:val="none" w:sz="0" w:space="0" w:color="auto"/>
            <w:left w:val="none" w:sz="0" w:space="0" w:color="auto"/>
            <w:bottom w:val="none" w:sz="0" w:space="0" w:color="auto"/>
            <w:right w:val="none" w:sz="0" w:space="0" w:color="auto"/>
          </w:divBdr>
        </w:div>
      </w:divsChild>
    </w:div>
    <w:div w:id="1873032352">
      <w:bodyDiv w:val="1"/>
      <w:marLeft w:val="0"/>
      <w:marRight w:val="0"/>
      <w:marTop w:val="0"/>
      <w:marBottom w:val="0"/>
      <w:divBdr>
        <w:top w:val="none" w:sz="0" w:space="0" w:color="auto"/>
        <w:left w:val="none" w:sz="0" w:space="0" w:color="auto"/>
        <w:bottom w:val="none" w:sz="0" w:space="0" w:color="auto"/>
        <w:right w:val="none" w:sz="0" w:space="0" w:color="auto"/>
      </w:divBdr>
      <w:divsChild>
        <w:div w:id="261452493">
          <w:marLeft w:val="360"/>
          <w:marRight w:val="0"/>
          <w:marTop w:val="200"/>
          <w:marBottom w:val="0"/>
          <w:divBdr>
            <w:top w:val="none" w:sz="0" w:space="0" w:color="auto"/>
            <w:left w:val="none" w:sz="0" w:space="0" w:color="auto"/>
            <w:bottom w:val="none" w:sz="0" w:space="0" w:color="auto"/>
            <w:right w:val="none" w:sz="0" w:space="0" w:color="auto"/>
          </w:divBdr>
        </w:div>
        <w:div w:id="517931778">
          <w:marLeft w:val="360"/>
          <w:marRight w:val="0"/>
          <w:marTop w:val="200"/>
          <w:marBottom w:val="0"/>
          <w:divBdr>
            <w:top w:val="none" w:sz="0" w:space="0" w:color="auto"/>
            <w:left w:val="none" w:sz="0" w:space="0" w:color="auto"/>
            <w:bottom w:val="none" w:sz="0" w:space="0" w:color="auto"/>
            <w:right w:val="none" w:sz="0" w:space="0" w:color="auto"/>
          </w:divBdr>
        </w:div>
        <w:div w:id="173883238">
          <w:marLeft w:val="360"/>
          <w:marRight w:val="0"/>
          <w:marTop w:val="200"/>
          <w:marBottom w:val="0"/>
          <w:divBdr>
            <w:top w:val="none" w:sz="0" w:space="0" w:color="auto"/>
            <w:left w:val="none" w:sz="0" w:space="0" w:color="auto"/>
            <w:bottom w:val="none" w:sz="0" w:space="0" w:color="auto"/>
            <w:right w:val="none" w:sz="0" w:space="0" w:color="auto"/>
          </w:divBdr>
        </w:div>
        <w:div w:id="348797582">
          <w:marLeft w:val="360"/>
          <w:marRight w:val="0"/>
          <w:marTop w:val="200"/>
          <w:marBottom w:val="0"/>
          <w:divBdr>
            <w:top w:val="none" w:sz="0" w:space="0" w:color="auto"/>
            <w:left w:val="none" w:sz="0" w:space="0" w:color="auto"/>
            <w:bottom w:val="none" w:sz="0" w:space="0" w:color="auto"/>
            <w:right w:val="none" w:sz="0" w:space="0" w:color="auto"/>
          </w:divBdr>
        </w:div>
        <w:div w:id="1295256261">
          <w:marLeft w:val="360"/>
          <w:marRight w:val="0"/>
          <w:marTop w:val="200"/>
          <w:marBottom w:val="0"/>
          <w:divBdr>
            <w:top w:val="none" w:sz="0" w:space="0" w:color="auto"/>
            <w:left w:val="none" w:sz="0" w:space="0" w:color="auto"/>
            <w:bottom w:val="none" w:sz="0" w:space="0" w:color="auto"/>
            <w:right w:val="none" w:sz="0" w:space="0" w:color="auto"/>
          </w:divBdr>
        </w:div>
        <w:div w:id="689339540">
          <w:marLeft w:val="360"/>
          <w:marRight w:val="0"/>
          <w:marTop w:val="200"/>
          <w:marBottom w:val="0"/>
          <w:divBdr>
            <w:top w:val="none" w:sz="0" w:space="0" w:color="auto"/>
            <w:left w:val="none" w:sz="0" w:space="0" w:color="auto"/>
            <w:bottom w:val="none" w:sz="0" w:space="0" w:color="auto"/>
            <w:right w:val="none" w:sz="0" w:space="0" w:color="auto"/>
          </w:divBdr>
        </w:div>
        <w:div w:id="1272009223">
          <w:marLeft w:val="360"/>
          <w:marRight w:val="0"/>
          <w:marTop w:val="200"/>
          <w:marBottom w:val="0"/>
          <w:divBdr>
            <w:top w:val="none" w:sz="0" w:space="0" w:color="auto"/>
            <w:left w:val="none" w:sz="0" w:space="0" w:color="auto"/>
            <w:bottom w:val="none" w:sz="0" w:space="0" w:color="auto"/>
            <w:right w:val="none" w:sz="0" w:space="0" w:color="auto"/>
          </w:divBdr>
        </w:div>
        <w:div w:id="1283684520">
          <w:marLeft w:val="360"/>
          <w:marRight w:val="0"/>
          <w:marTop w:val="200"/>
          <w:marBottom w:val="0"/>
          <w:divBdr>
            <w:top w:val="none" w:sz="0" w:space="0" w:color="auto"/>
            <w:left w:val="none" w:sz="0" w:space="0" w:color="auto"/>
            <w:bottom w:val="none" w:sz="0" w:space="0" w:color="auto"/>
            <w:right w:val="none" w:sz="0" w:space="0" w:color="auto"/>
          </w:divBdr>
        </w:div>
        <w:div w:id="366758141">
          <w:marLeft w:val="360"/>
          <w:marRight w:val="0"/>
          <w:marTop w:val="200"/>
          <w:marBottom w:val="0"/>
          <w:divBdr>
            <w:top w:val="none" w:sz="0" w:space="0" w:color="auto"/>
            <w:left w:val="none" w:sz="0" w:space="0" w:color="auto"/>
            <w:bottom w:val="none" w:sz="0" w:space="0" w:color="auto"/>
            <w:right w:val="none" w:sz="0" w:space="0" w:color="auto"/>
          </w:divBdr>
        </w:div>
        <w:div w:id="779252840">
          <w:marLeft w:val="360"/>
          <w:marRight w:val="0"/>
          <w:marTop w:val="200"/>
          <w:marBottom w:val="0"/>
          <w:divBdr>
            <w:top w:val="none" w:sz="0" w:space="0" w:color="auto"/>
            <w:left w:val="none" w:sz="0" w:space="0" w:color="auto"/>
            <w:bottom w:val="none" w:sz="0" w:space="0" w:color="auto"/>
            <w:right w:val="none" w:sz="0" w:space="0" w:color="auto"/>
          </w:divBdr>
        </w:div>
      </w:divsChild>
    </w:div>
    <w:div w:id="1882283186">
      <w:bodyDiv w:val="1"/>
      <w:marLeft w:val="0"/>
      <w:marRight w:val="0"/>
      <w:marTop w:val="0"/>
      <w:marBottom w:val="0"/>
      <w:divBdr>
        <w:top w:val="none" w:sz="0" w:space="0" w:color="auto"/>
        <w:left w:val="none" w:sz="0" w:space="0" w:color="auto"/>
        <w:bottom w:val="none" w:sz="0" w:space="0" w:color="auto"/>
        <w:right w:val="none" w:sz="0" w:space="0" w:color="auto"/>
      </w:divBdr>
      <w:divsChild>
        <w:div w:id="1683510790">
          <w:marLeft w:val="360"/>
          <w:marRight w:val="0"/>
          <w:marTop w:val="200"/>
          <w:marBottom w:val="0"/>
          <w:divBdr>
            <w:top w:val="none" w:sz="0" w:space="0" w:color="auto"/>
            <w:left w:val="none" w:sz="0" w:space="0" w:color="auto"/>
            <w:bottom w:val="none" w:sz="0" w:space="0" w:color="auto"/>
            <w:right w:val="none" w:sz="0" w:space="0" w:color="auto"/>
          </w:divBdr>
        </w:div>
        <w:div w:id="352923008">
          <w:marLeft w:val="360"/>
          <w:marRight w:val="0"/>
          <w:marTop w:val="200"/>
          <w:marBottom w:val="0"/>
          <w:divBdr>
            <w:top w:val="none" w:sz="0" w:space="0" w:color="auto"/>
            <w:left w:val="none" w:sz="0" w:space="0" w:color="auto"/>
            <w:bottom w:val="none" w:sz="0" w:space="0" w:color="auto"/>
            <w:right w:val="none" w:sz="0" w:space="0" w:color="auto"/>
          </w:divBdr>
        </w:div>
        <w:div w:id="32923741">
          <w:marLeft w:val="360"/>
          <w:marRight w:val="0"/>
          <w:marTop w:val="200"/>
          <w:marBottom w:val="0"/>
          <w:divBdr>
            <w:top w:val="none" w:sz="0" w:space="0" w:color="auto"/>
            <w:left w:val="none" w:sz="0" w:space="0" w:color="auto"/>
            <w:bottom w:val="none" w:sz="0" w:space="0" w:color="auto"/>
            <w:right w:val="none" w:sz="0" w:space="0" w:color="auto"/>
          </w:divBdr>
        </w:div>
      </w:divsChild>
    </w:div>
    <w:div w:id="1904678671">
      <w:bodyDiv w:val="1"/>
      <w:marLeft w:val="0"/>
      <w:marRight w:val="0"/>
      <w:marTop w:val="0"/>
      <w:marBottom w:val="0"/>
      <w:divBdr>
        <w:top w:val="none" w:sz="0" w:space="0" w:color="auto"/>
        <w:left w:val="none" w:sz="0" w:space="0" w:color="auto"/>
        <w:bottom w:val="none" w:sz="0" w:space="0" w:color="auto"/>
        <w:right w:val="none" w:sz="0" w:space="0" w:color="auto"/>
      </w:divBdr>
      <w:divsChild>
        <w:div w:id="1648364801">
          <w:marLeft w:val="360"/>
          <w:marRight w:val="0"/>
          <w:marTop w:val="200"/>
          <w:marBottom w:val="0"/>
          <w:divBdr>
            <w:top w:val="none" w:sz="0" w:space="0" w:color="auto"/>
            <w:left w:val="none" w:sz="0" w:space="0" w:color="auto"/>
            <w:bottom w:val="none" w:sz="0" w:space="0" w:color="auto"/>
            <w:right w:val="none" w:sz="0" w:space="0" w:color="auto"/>
          </w:divBdr>
        </w:div>
        <w:div w:id="1792163694">
          <w:marLeft w:val="360"/>
          <w:marRight w:val="0"/>
          <w:marTop w:val="200"/>
          <w:marBottom w:val="0"/>
          <w:divBdr>
            <w:top w:val="none" w:sz="0" w:space="0" w:color="auto"/>
            <w:left w:val="none" w:sz="0" w:space="0" w:color="auto"/>
            <w:bottom w:val="none" w:sz="0" w:space="0" w:color="auto"/>
            <w:right w:val="none" w:sz="0" w:space="0" w:color="auto"/>
          </w:divBdr>
        </w:div>
        <w:div w:id="726300202">
          <w:marLeft w:val="360"/>
          <w:marRight w:val="0"/>
          <w:marTop w:val="200"/>
          <w:marBottom w:val="0"/>
          <w:divBdr>
            <w:top w:val="none" w:sz="0" w:space="0" w:color="auto"/>
            <w:left w:val="none" w:sz="0" w:space="0" w:color="auto"/>
            <w:bottom w:val="none" w:sz="0" w:space="0" w:color="auto"/>
            <w:right w:val="none" w:sz="0" w:space="0" w:color="auto"/>
          </w:divBdr>
        </w:div>
        <w:div w:id="1153374200">
          <w:marLeft w:val="360"/>
          <w:marRight w:val="0"/>
          <w:marTop w:val="200"/>
          <w:marBottom w:val="0"/>
          <w:divBdr>
            <w:top w:val="none" w:sz="0" w:space="0" w:color="auto"/>
            <w:left w:val="none" w:sz="0" w:space="0" w:color="auto"/>
            <w:bottom w:val="none" w:sz="0" w:space="0" w:color="auto"/>
            <w:right w:val="none" w:sz="0" w:space="0" w:color="auto"/>
          </w:divBdr>
        </w:div>
        <w:div w:id="1538546391">
          <w:marLeft w:val="360"/>
          <w:marRight w:val="0"/>
          <w:marTop w:val="200"/>
          <w:marBottom w:val="0"/>
          <w:divBdr>
            <w:top w:val="none" w:sz="0" w:space="0" w:color="auto"/>
            <w:left w:val="none" w:sz="0" w:space="0" w:color="auto"/>
            <w:bottom w:val="none" w:sz="0" w:space="0" w:color="auto"/>
            <w:right w:val="none" w:sz="0" w:space="0" w:color="auto"/>
          </w:divBdr>
        </w:div>
        <w:div w:id="1111315688">
          <w:marLeft w:val="360"/>
          <w:marRight w:val="0"/>
          <w:marTop w:val="200"/>
          <w:marBottom w:val="0"/>
          <w:divBdr>
            <w:top w:val="none" w:sz="0" w:space="0" w:color="auto"/>
            <w:left w:val="none" w:sz="0" w:space="0" w:color="auto"/>
            <w:bottom w:val="none" w:sz="0" w:space="0" w:color="auto"/>
            <w:right w:val="none" w:sz="0" w:space="0" w:color="auto"/>
          </w:divBdr>
        </w:div>
      </w:divsChild>
    </w:div>
    <w:div w:id="1948199511">
      <w:bodyDiv w:val="1"/>
      <w:marLeft w:val="0"/>
      <w:marRight w:val="0"/>
      <w:marTop w:val="0"/>
      <w:marBottom w:val="0"/>
      <w:divBdr>
        <w:top w:val="none" w:sz="0" w:space="0" w:color="auto"/>
        <w:left w:val="none" w:sz="0" w:space="0" w:color="auto"/>
        <w:bottom w:val="none" w:sz="0" w:space="0" w:color="auto"/>
        <w:right w:val="none" w:sz="0" w:space="0" w:color="auto"/>
      </w:divBdr>
      <w:divsChild>
        <w:div w:id="866412690">
          <w:marLeft w:val="360"/>
          <w:marRight w:val="0"/>
          <w:marTop w:val="200"/>
          <w:marBottom w:val="0"/>
          <w:divBdr>
            <w:top w:val="none" w:sz="0" w:space="0" w:color="auto"/>
            <w:left w:val="none" w:sz="0" w:space="0" w:color="auto"/>
            <w:bottom w:val="none" w:sz="0" w:space="0" w:color="auto"/>
            <w:right w:val="none" w:sz="0" w:space="0" w:color="auto"/>
          </w:divBdr>
        </w:div>
        <w:div w:id="1544295586">
          <w:marLeft w:val="360"/>
          <w:marRight w:val="0"/>
          <w:marTop w:val="200"/>
          <w:marBottom w:val="0"/>
          <w:divBdr>
            <w:top w:val="none" w:sz="0" w:space="0" w:color="auto"/>
            <w:left w:val="none" w:sz="0" w:space="0" w:color="auto"/>
            <w:bottom w:val="none" w:sz="0" w:space="0" w:color="auto"/>
            <w:right w:val="none" w:sz="0" w:space="0" w:color="auto"/>
          </w:divBdr>
        </w:div>
        <w:div w:id="756286889">
          <w:marLeft w:val="360"/>
          <w:marRight w:val="0"/>
          <w:marTop w:val="200"/>
          <w:marBottom w:val="0"/>
          <w:divBdr>
            <w:top w:val="none" w:sz="0" w:space="0" w:color="auto"/>
            <w:left w:val="none" w:sz="0" w:space="0" w:color="auto"/>
            <w:bottom w:val="none" w:sz="0" w:space="0" w:color="auto"/>
            <w:right w:val="none" w:sz="0" w:space="0" w:color="auto"/>
          </w:divBdr>
        </w:div>
        <w:div w:id="1406952650">
          <w:marLeft w:val="360"/>
          <w:marRight w:val="0"/>
          <w:marTop w:val="200"/>
          <w:marBottom w:val="0"/>
          <w:divBdr>
            <w:top w:val="none" w:sz="0" w:space="0" w:color="auto"/>
            <w:left w:val="none" w:sz="0" w:space="0" w:color="auto"/>
            <w:bottom w:val="none" w:sz="0" w:space="0" w:color="auto"/>
            <w:right w:val="none" w:sz="0" w:space="0" w:color="auto"/>
          </w:divBdr>
        </w:div>
        <w:div w:id="1495222445">
          <w:marLeft w:val="360"/>
          <w:marRight w:val="0"/>
          <w:marTop w:val="200"/>
          <w:marBottom w:val="0"/>
          <w:divBdr>
            <w:top w:val="none" w:sz="0" w:space="0" w:color="auto"/>
            <w:left w:val="none" w:sz="0" w:space="0" w:color="auto"/>
            <w:bottom w:val="none" w:sz="0" w:space="0" w:color="auto"/>
            <w:right w:val="none" w:sz="0" w:space="0" w:color="auto"/>
          </w:divBdr>
        </w:div>
        <w:div w:id="2096003132">
          <w:marLeft w:val="360"/>
          <w:marRight w:val="0"/>
          <w:marTop w:val="200"/>
          <w:marBottom w:val="0"/>
          <w:divBdr>
            <w:top w:val="none" w:sz="0" w:space="0" w:color="auto"/>
            <w:left w:val="none" w:sz="0" w:space="0" w:color="auto"/>
            <w:bottom w:val="none" w:sz="0" w:space="0" w:color="auto"/>
            <w:right w:val="none" w:sz="0" w:space="0" w:color="auto"/>
          </w:divBdr>
        </w:div>
        <w:div w:id="83721172">
          <w:marLeft w:val="360"/>
          <w:marRight w:val="0"/>
          <w:marTop w:val="200"/>
          <w:marBottom w:val="0"/>
          <w:divBdr>
            <w:top w:val="none" w:sz="0" w:space="0" w:color="auto"/>
            <w:left w:val="none" w:sz="0" w:space="0" w:color="auto"/>
            <w:bottom w:val="none" w:sz="0" w:space="0" w:color="auto"/>
            <w:right w:val="none" w:sz="0" w:space="0" w:color="auto"/>
          </w:divBdr>
        </w:div>
        <w:div w:id="547571069">
          <w:marLeft w:val="360"/>
          <w:marRight w:val="0"/>
          <w:marTop w:val="200"/>
          <w:marBottom w:val="0"/>
          <w:divBdr>
            <w:top w:val="none" w:sz="0" w:space="0" w:color="auto"/>
            <w:left w:val="none" w:sz="0" w:space="0" w:color="auto"/>
            <w:bottom w:val="none" w:sz="0" w:space="0" w:color="auto"/>
            <w:right w:val="none" w:sz="0" w:space="0" w:color="auto"/>
          </w:divBdr>
        </w:div>
        <w:div w:id="2076197934">
          <w:marLeft w:val="360"/>
          <w:marRight w:val="0"/>
          <w:marTop w:val="200"/>
          <w:marBottom w:val="0"/>
          <w:divBdr>
            <w:top w:val="none" w:sz="0" w:space="0" w:color="auto"/>
            <w:left w:val="none" w:sz="0" w:space="0" w:color="auto"/>
            <w:bottom w:val="none" w:sz="0" w:space="0" w:color="auto"/>
            <w:right w:val="none" w:sz="0" w:space="0" w:color="auto"/>
          </w:divBdr>
        </w:div>
        <w:div w:id="1937053584">
          <w:marLeft w:val="360"/>
          <w:marRight w:val="0"/>
          <w:marTop w:val="200"/>
          <w:marBottom w:val="0"/>
          <w:divBdr>
            <w:top w:val="none" w:sz="0" w:space="0" w:color="auto"/>
            <w:left w:val="none" w:sz="0" w:space="0" w:color="auto"/>
            <w:bottom w:val="none" w:sz="0" w:space="0" w:color="auto"/>
            <w:right w:val="none" w:sz="0" w:space="0" w:color="auto"/>
          </w:divBdr>
        </w:div>
        <w:div w:id="148834247">
          <w:marLeft w:val="360"/>
          <w:marRight w:val="0"/>
          <w:marTop w:val="200"/>
          <w:marBottom w:val="0"/>
          <w:divBdr>
            <w:top w:val="none" w:sz="0" w:space="0" w:color="auto"/>
            <w:left w:val="none" w:sz="0" w:space="0" w:color="auto"/>
            <w:bottom w:val="none" w:sz="0" w:space="0" w:color="auto"/>
            <w:right w:val="none" w:sz="0" w:space="0" w:color="auto"/>
          </w:divBdr>
        </w:div>
      </w:divsChild>
    </w:div>
    <w:div w:id="1966154415">
      <w:bodyDiv w:val="1"/>
      <w:marLeft w:val="0"/>
      <w:marRight w:val="0"/>
      <w:marTop w:val="0"/>
      <w:marBottom w:val="0"/>
      <w:divBdr>
        <w:top w:val="none" w:sz="0" w:space="0" w:color="auto"/>
        <w:left w:val="none" w:sz="0" w:space="0" w:color="auto"/>
        <w:bottom w:val="none" w:sz="0" w:space="0" w:color="auto"/>
        <w:right w:val="none" w:sz="0" w:space="0" w:color="auto"/>
      </w:divBdr>
      <w:divsChild>
        <w:div w:id="1317756964">
          <w:marLeft w:val="360"/>
          <w:marRight w:val="0"/>
          <w:marTop w:val="200"/>
          <w:marBottom w:val="0"/>
          <w:divBdr>
            <w:top w:val="none" w:sz="0" w:space="0" w:color="auto"/>
            <w:left w:val="none" w:sz="0" w:space="0" w:color="auto"/>
            <w:bottom w:val="none" w:sz="0" w:space="0" w:color="auto"/>
            <w:right w:val="none" w:sz="0" w:space="0" w:color="auto"/>
          </w:divBdr>
        </w:div>
        <w:div w:id="1117218783">
          <w:marLeft w:val="360"/>
          <w:marRight w:val="0"/>
          <w:marTop w:val="200"/>
          <w:marBottom w:val="0"/>
          <w:divBdr>
            <w:top w:val="none" w:sz="0" w:space="0" w:color="auto"/>
            <w:left w:val="none" w:sz="0" w:space="0" w:color="auto"/>
            <w:bottom w:val="none" w:sz="0" w:space="0" w:color="auto"/>
            <w:right w:val="none" w:sz="0" w:space="0" w:color="auto"/>
          </w:divBdr>
        </w:div>
        <w:div w:id="573008201">
          <w:marLeft w:val="360"/>
          <w:marRight w:val="0"/>
          <w:marTop w:val="200"/>
          <w:marBottom w:val="0"/>
          <w:divBdr>
            <w:top w:val="none" w:sz="0" w:space="0" w:color="auto"/>
            <w:left w:val="none" w:sz="0" w:space="0" w:color="auto"/>
            <w:bottom w:val="none" w:sz="0" w:space="0" w:color="auto"/>
            <w:right w:val="none" w:sz="0" w:space="0" w:color="auto"/>
          </w:divBdr>
        </w:div>
        <w:div w:id="35275523">
          <w:marLeft w:val="360"/>
          <w:marRight w:val="0"/>
          <w:marTop w:val="200"/>
          <w:marBottom w:val="0"/>
          <w:divBdr>
            <w:top w:val="none" w:sz="0" w:space="0" w:color="auto"/>
            <w:left w:val="none" w:sz="0" w:space="0" w:color="auto"/>
            <w:bottom w:val="none" w:sz="0" w:space="0" w:color="auto"/>
            <w:right w:val="none" w:sz="0" w:space="0" w:color="auto"/>
          </w:divBdr>
        </w:div>
      </w:divsChild>
    </w:div>
    <w:div w:id="1981110394">
      <w:bodyDiv w:val="1"/>
      <w:marLeft w:val="0"/>
      <w:marRight w:val="0"/>
      <w:marTop w:val="0"/>
      <w:marBottom w:val="0"/>
      <w:divBdr>
        <w:top w:val="none" w:sz="0" w:space="0" w:color="auto"/>
        <w:left w:val="none" w:sz="0" w:space="0" w:color="auto"/>
        <w:bottom w:val="none" w:sz="0" w:space="0" w:color="auto"/>
        <w:right w:val="none" w:sz="0" w:space="0" w:color="auto"/>
      </w:divBdr>
      <w:divsChild>
        <w:div w:id="1612056775">
          <w:marLeft w:val="360"/>
          <w:marRight w:val="0"/>
          <w:marTop w:val="200"/>
          <w:marBottom w:val="0"/>
          <w:divBdr>
            <w:top w:val="none" w:sz="0" w:space="0" w:color="auto"/>
            <w:left w:val="none" w:sz="0" w:space="0" w:color="auto"/>
            <w:bottom w:val="none" w:sz="0" w:space="0" w:color="auto"/>
            <w:right w:val="none" w:sz="0" w:space="0" w:color="auto"/>
          </w:divBdr>
        </w:div>
        <w:div w:id="505286324">
          <w:marLeft w:val="360"/>
          <w:marRight w:val="0"/>
          <w:marTop w:val="200"/>
          <w:marBottom w:val="0"/>
          <w:divBdr>
            <w:top w:val="none" w:sz="0" w:space="0" w:color="auto"/>
            <w:left w:val="none" w:sz="0" w:space="0" w:color="auto"/>
            <w:bottom w:val="none" w:sz="0" w:space="0" w:color="auto"/>
            <w:right w:val="none" w:sz="0" w:space="0" w:color="auto"/>
          </w:divBdr>
        </w:div>
        <w:div w:id="1829201582">
          <w:marLeft w:val="360"/>
          <w:marRight w:val="0"/>
          <w:marTop w:val="200"/>
          <w:marBottom w:val="0"/>
          <w:divBdr>
            <w:top w:val="none" w:sz="0" w:space="0" w:color="auto"/>
            <w:left w:val="none" w:sz="0" w:space="0" w:color="auto"/>
            <w:bottom w:val="none" w:sz="0" w:space="0" w:color="auto"/>
            <w:right w:val="none" w:sz="0" w:space="0" w:color="auto"/>
          </w:divBdr>
        </w:div>
        <w:div w:id="45687156">
          <w:marLeft w:val="360"/>
          <w:marRight w:val="0"/>
          <w:marTop w:val="200"/>
          <w:marBottom w:val="0"/>
          <w:divBdr>
            <w:top w:val="none" w:sz="0" w:space="0" w:color="auto"/>
            <w:left w:val="none" w:sz="0" w:space="0" w:color="auto"/>
            <w:bottom w:val="none" w:sz="0" w:space="0" w:color="auto"/>
            <w:right w:val="none" w:sz="0" w:space="0" w:color="auto"/>
          </w:divBdr>
        </w:div>
      </w:divsChild>
    </w:div>
    <w:div w:id="1989630442">
      <w:bodyDiv w:val="1"/>
      <w:marLeft w:val="0"/>
      <w:marRight w:val="0"/>
      <w:marTop w:val="0"/>
      <w:marBottom w:val="0"/>
      <w:divBdr>
        <w:top w:val="none" w:sz="0" w:space="0" w:color="auto"/>
        <w:left w:val="none" w:sz="0" w:space="0" w:color="auto"/>
        <w:bottom w:val="none" w:sz="0" w:space="0" w:color="auto"/>
        <w:right w:val="none" w:sz="0" w:space="0" w:color="auto"/>
      </w:divBdr>
      <w:divsChild>
        <w:div w:id="1607232946">
          <w:marLeft w:val="360"/>
          <w:marRight w:val="0"/>
          <w:marTop w:val="200"/>
          <w:marBottom w:val="0"/>
          <w:divBdr>
            <w:top w:val="none" w:sz="0" w:space="0" w:color="auto"/>
            <w:left w:val="none" w:sz="0" w:space="0" w:color="auto"/>
            <w:bottom w:val="none" w:sz="0" w:space="0" w:color="auto"/>
            <w:right w:val="none" w:sz="0" w:space="0" w:color="auto"/>
          </w:divBdr>
        </w:div>
        <w:div w:id="1922635094">
          <w:marLeft w:val="360"/>
          <w:marRight w:val="0"/>
          <w:marTop w:val="200"/>
          <w:marBottom w:val="0"/>
          <w:divBdr>
            <w:top w:val="none" w:sz="0" w:space="0" w:color="auto"/>
            <w:left w:val="none" w:sz="0" w:space="0" w:color="auto"/>
            <w:bottom w:val="none" w:sz="0" w:space="0" w:color="auto"/>
            <w:right w:val="none" w:sz="0" w:space="0" w:color="auto"/>
          </w:divBdr>
        </w:div>
        <w:div w:id="1429691257">
          <w:marLeft w:val="360"/>
          <w:marRight w:val="0"/>
          <w:marTop w:val="200"/>
          <w:marBottom w:val="0"/>
          <w:divBdr>
            <w:top w:val="none" w:sz="0" w:space="0" w:color="auto"/>
            <w:left w:val="none" w:sz="0" w:space="0" w:color="auto"/>
            <w:bottom w:val="none" w:sz="0" w:space="0" w:color="auto"/>
            <w:right w:val="none" w:sz="0" w:space="0" w:color="auto"/>
          </w:divBdr>
        </w:div>
        <w:div w:id="1155220829">
          <w:marLeft w:val="360"/>
          <w:marRight w:val="0"/>
          <w:marTop w:val="200"/>
          <w:marBottom w:val="0"/>
          <w:divBdr>
            <w:top w:val="none" w:sz="0" w:space="0" w:color="auto"/>
            <w:left w:val="none" w:sz="0" w:space="0" w:color="auto"/>
            <w:bottom w:val="none" w:sz="0" w:space="0" w:color="auto"/>
            <w:right w:val="none" w:sz="0" w:space="0" w:color="auto"/>
          </w:divBdr>
        </w:div>
        <w:div w:id="1905681922">
          <w:marLeft w:val="360"/>
          <w:marRight w:val="0"/>
          <w:marTop w:val="200"/>
          <w:marBottom w:val="0"/>
          <w:divBdr>
            <w:top w:val="none" w:sz="0" w:space="0" w:color="auto"/>
            <w:left w:val="none" w:sz="0" w:space="0" w:color="auto"/>
            <w:bottom w:val="none" w:sz="0" w:space="0" w:color="auto"/>
            <w:right w:val="none" w:sz="0" w:space="0" w:color="auto"/>
          </w:divBdr>
        </w:div>
        <w:div w:id="2058892137">
          <w:marLeft w:val="360"/>
          <w:marRight w:val="0"/>
          <w:marTop w:val="200"/>
          <w:marBottom w:val="0"/>
          <w:divBdr>
            <w:top w:val="none" w:sz="0" w:space="0" w:color="auto"/>
            <w:left w:val="none" w:sz="0" w:space="0" w:color="auto"/>
            <w:bottom w:val="none" w:sz="0" w:space="0" w:color="auto"/>
            <w:right w:val="none" w:sz="0" w:space="0" w:color="auto"/>
          </w:divBdr>
        </w:div>
        <w:div w:id="2044088311">
          <w:marLeft w:val="360"/>
          <w:marRight w:val="0"/>
          <w:marTop w:val="200"/>
          <w:marBottom w:val="0"/>
          <w:divBdr>
            <w:top w:val="none" w:sz="0" w:space="0" w:color="auto"/>
            <w:left w:val="none" w:sz="0" w:space="0" w:color="auto"/>
            <w:bottom w:val="none" w:sz="0" w:space="0" w:color="auto"/>
            <w:right w:val="none" w:sz="0" w:space="0" w:color="auto"/>
          </w:divBdr>
        </w:div>
        <w:div w:id="1147090582">
          <w:marLeft w:val="360"/>
          <w:marRight w:val="0"/>
          <w:marTop w:val="200"/>
          <w:marBottom w:val="0"/>
          <w:divBdr>
            <w:top w:val="none" w:sz="0" w:space="0" w:color="auto"/>
            <w:left w:val="none" w:sz="0" w:space="0" w:color="auto"/>
            <w:bottom w:val="none" w:sz="0" w:space="0" w:color="auto"/>
            <w:right w:val="none" w:sz="0" w:space="0" w:color="auto"/>
          </w:divBdr>
        </w:div>
        <w:div w:id="761949718">
          <w:marLeft w:val="360"/>
          <w:marRight w:val="0"/>
          <w:marTop w:val="200"/>
          <w:marBottom w:val="0"/>
          <w:divBdr>
            <w:top w:val="none" w:sz="0" w:space="0" w:color="auto"/>
            <w:left w:val="none" w:sz="0" w:space="0" w:color="auto"/>
            <w:bottom w:val="none" w:sz="0" w:space="0" w:color="auto"/>
            <w:right w:val="none" w:sz="0" w:space="0" w:color="auto"/>
          </w:divBdr>
        </w:div>
      </w:divsChild>
    </w:div>
    <w:div w:id="2074543590">
      <w:bodyDiv w:val="1"/>
      <w:marLeft w:val="0"/>
      <w:marRight w:val="0"/>
      <w:marTop w:val="0"/>
      <w:marBottom w:val="0"/>
      <w:divBdr>
        <w:top w:val="none" w:sz="0" w:space="0" w:color="auto"/>
        <w:left w:val="none" w:sz="0" w:space="0" w:color="auto"/>
        <w:bottom w:val="none" w:sz="0" w:space="0" w:color="auto"/>
        <w:right w:val="none" w:sz="0" w:space="0" w:color="auto"/>
      </w:divBdr>
      <w:divsChild>
        <w:div w:id="190538468">
          <w:marLeft w:val="360"/>
          <w:marRight w:val="0"/>
          <w:marTop w:val="200"/>
          <w:marBottom w:val="0"/>
          <w:divBdr>
            <w:top w:val="none" w:sz="0" w:space="0" w:color="auto"/>
            <w:left w:val="none" w:sz="0" w:space="0" w:color="auto"/>
            <w:bottom w:val="none" w:sz="0" w:space="0" w:color="auto"/>
            <w:right w:val="none" w:sz="0" w:space="0" w:color="auto"/>
          </w:divBdr>
        </w:div>
        <w:div w:id="802888675">
          <w:marLeft w:val="360"/>
          <w:marRight w:val="0"/>
          <w:marTop w:val="200"/>
          <w:marBottom w:val="0"/>
          <w:divBdr>
            <w:top w:val="none" w:sz="0" w:space="0" w:color="auto"/>
            <w:left w:val="none" w:sz="0" w:space="0" w:color="auto"/>
            <w:bottom w:val="none" w:sz="0" w:space="0" w:color="auto"/>
            <w:right w:val="none" w:sz="0" w:space="0" w:color="auto"/>
          </w:divBdr>
        </w:div>
        <w:div w:id="1403719571">
          <w:marLeft w:val="360"/>
          <w:marRight w:val="0"/>
          <w:marTop w:val="200"/>
          <w:marBottom w:val="0"/>
          <w:divBdr>
            <w:top w:val="none" w:sz="0" w:space="0" w:color="auto"/>
            <w:left w:val="none" w:sz="0" w:space="0" w:color="auto"/>
            <w:bottom w:val="none" w:sz="0" w:space="0" w:color="auto"/>
            <w:right w:val="none" w:sz="0" w:space="0" w:color="auto"/>
          </w:divBdr>
        </w:div>
        <w:div w:id="9884371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1</Pages>
  <Words>1538</Words>
  <Characters>9080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Hubálek Tomáš</dc:creator>
  <cp:keywords/>
  <dc:description/>
  <cp:lastModifiedBy>maresh</cp:lastModifiedBy>
  <cp:revision>132</cp:revision>
  <dcterms:created xsi:type="dcterms:W3CDTF">2021-06-02T09:30:00Z</dcterms:created>
  <dcterms:modified xsi:type="dcterms:W3CDTF">2022-02-27T19:50:00Z</dcterms:modified>
</cp:coreProperties>
</file>