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3888"/>
      </w:tblGrid>
      <w:tr w:rsidR="00CB0508" w:rsidRPr="008C3E2A" w:rsidTr="00623CD9">
        <w:tc>
          <w:tcPr>
            <w:tcW w:w="5688" w:type="dxa"/>
            <w:shd w:val="clear" w:color="auto" w:fill="auto"/>
            <w:vAlign w:val="center"/>
          </w:tcPr>
          <w:p w:rsidR="002A0C19" w:rsidRPr="008C3E2A" w:rsidRDefault="00A56705" w:rsidP="002A0C19">
            <w:pPr>
              <w:jc w:val="center"/>
              <w:rPr>
                <w:rFonts w:ascii="Arial" w:hAnsi="Arial" w:cs="Arial"/>
                <w:b/>
                <w:noProof/>
                <w:sz w:val="20"/>
                <w:szCs w:val="20"/>
                <w:lang w:val="en-GB"/>
              </w:rPr>
            </w:pPr>
            <w:r w:rsidRPr="008C3E2A">
              <w:rPr>
                <w:rFonts w:ascii="Arial" w:hAnsi="Arial" w:cs="Arial"/>
                <w:b/>
                <w:noProof/>
                <w:sz w:val="20"/>
                <w:szCs w:val="20"/>
                <w:lang w:val="en-GB"/>
              </w:rPr>
              <w:t>NAETINEM</w:t>
            </w:r>
            <w:r w:rsidR="002A0C19" w:rsidRPr="008C3E2A">
              <w:rPr>
                <w:rFonts w:ascii="Arial" w:hAnsi="Arial" w:cs="Arial"/>
                <w:b/>
                <w:noProof/>
                <w:sz w:val="20"/>
                <w:szCs w:val="20"/>
                <w:lang w:val="en-GB"/>
              </w:rPr>
              <w:t>, Erasmus+ Project</w:t>
            </w:r>
          </w:p>
          <w:p w:rsidR="002A0C19" w:rsidRPr="008C3E2A" w:rsidRDefault="002A0C19" w:rsidP="002A0C19">
            <w:pPr>
              <w:jc w:val="center"/>
              <w:rPr>
                <w:rFonts w:ascii="Arial" w:hAnsi="Arial" w:cs="Arial"/>
                <w:b/>
                <w:noProof/>
                <w:sz w:val="20"/>
                <w:szCs w:val="20"/>
                <w:lang w:val="en-GB"/>
              </w:rPr>
            </w:pPr>
          </w:p>
          <w:p w:rsidR="002A0C19" w:rsidRPr="008C3E2A" w:rsidRDefault="002A0C19" w:rsidP="002A0C19">
            <w:pPr>
              <w:jc w:val="center"/>
              <w:rPr>
                <w:rFonts w:ascii="Arial" w:hAnsi="Arial" w:cs="Arial"/>
                <w:b/>
                <w:noProof/>
                <w:lang w:val="en-GB"/>
              </w:rPr>
            </w:pPr>
            <w:r w:rsidRPr="008C3E2A">
              <w:rPr>
                <w:rFonts w:ascii="Arial" w:hAnsi="Arial" w:cs="Arial"/>
                <w:b/>
                <w:noProof/>
                <w:lang w:val="en-GB"/>
              </w:rPr>
              <w:t xml:space="preserve">Educational Activity </w:t>
            </w:r>
          </w:p>
          <w:p w:rsidR="00CB0508" w:rsidRPr="008C3E2A" w:rsidRDefault="00A56705" w:rsidP="002A0C19">
            <w:pPr>
              <w:jc w:val="center"/>
              <w:rPr>
                <w:rFonts w:ascii="Arial" w:hAnsi="Arial" w:cs="Arial"/>
                <w:b/>
                <w:noProof/>
                <w:sz w:val="20"/>
                <w:szCs w:val="20"/>
                <w:lang w:val="en-GB"/>
              </w:rPr>
            </w:pPr>
            <w:r w:rsidRPr="008C3E2A">
              <w:rPr>
                <w:rFonts w:ascii="Arial" w:hAnsi="Arial" w:cs="Arial"/>
                <w:b/>
                <w:noProof/>
                <w:sz w:val="20"/>
                <w:szCs w:val="20"/>
                <w:lang w:val="en-GB"/>
              </w:rPr>
              <w:t>Toolkit for secondary school teachers</w:t>
            </w:r>
          </w:p>
        </w:tc>
        <w:tc>
          <w:tcPr>
            <w:tcW w:w="3780" w:type="dxa"/>
            <w:shd w:val="clear" w:color="auto" w:fill="auto"/>
          </w:tcPr>
          <w:p w:rsidR="00CB0508" w:rsidRPr="008C3E2A" w:rsidRDefault="00CB0508" w:rsidP="004E2412">
            <w:pPr>
              <w:rPr>
                <w:rFonts w:ascii="Arial" w:hAnsi="Arial" w:cs="Arial"/>
                <w:b/>
                <w:noProof/>
                <w:sz w:val="20"/>
                <w:szCs w:val="20"/>
                <w:lang w:val="en-GB"/>
              </w:rPr>
            </w:pPr>
          </w:p>
          <w:p w:rsidR="00A56705" w:rsidRPr="008C3E2A" w:rsidRDefault="00834DF0" w:rsidP="00117753">
            <w:pPr>
              <w:jc w:val="center"/>
              <w:rPr>
                <w:rFonts w:ascii="Arial" w:hAnsi="Arial" w:cs="Arial"/>
                <w:b/>
                <w:noProof/>
                <w:sz w:val="20"/>
                <w:szCs w:val="20"/>
                <w:lang w:val="en-GB"/>
              </w:rPr>
            </w:pPr>
            <w:r w:rsidRPr="008C3E2A">
              <w:rPr>
                <w:rFonts w:ascii="Arial" w:hAnsi="Arial" w:cs="Arial"/>
                <w:b/>
                <w:noProof/>
                <w:sz w:val="20"/>
                <w:szCs w:val="20"/>
              </w:rPr>
              <w:drawing>
                <wp:inline distT="0" distB="0" distL="0" distR="0" wp14:anchorId="64DFBCDB" wp14:editId="765D10CC">
                  <wp:extent cx="2331720" cy="528955"/>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1720" cy="528955"/>
                          </a:xfrm>
                          <a:prstGeom prst="rect">
                            <a:avLst/>
                          </a:prstGeom>
                          <a:noFill/>
                          <a:ln>
                            <a:noFill/>
                          </a:ln>
                        </pic:spPr>
                      </pic:pic>
                    </a:graphicData>
                  </a:graphic>
                </wp:inline>
              </w:drawing>
            </w:r>
          </w:p>
          <w:p w:rsidR="00CB0508" w:rsidRPr="008C3E2A" w:rsidRDefault="00834DF0" w:rsidP="00117753">
            <w:pPr>
              <w:jc w:val="center"/>
              <w:rPr>
                <w:rFonts w:ascii="Arial" w:hAnsi="Arial" w:cs="Arial"/>
                <w:b/>
                <w:noProof/>
                <w:sz w:val="20"/>
                <w:szCs w:val="20"/>
                <w:lang w:val="en-GB"/>
              </w:rPr>
            </w:pPr>
            <w:r w:rsidRPr="008C3E2A">
              <w:rPr>
                <w:rFonts w:ascii="Arial" w:hAnsi="Arial" w:cs="Arial"/>
                <w:b/>
                <w:noProof/>
                <w:sz w:val="20"/>
                <w:szCs w:val="20"/>
              </w:rPr>
              <w:drawing>
                <wp:inline distT="0" distB="0" distL="0" distR="0" wp14:anchorId="6B5A49E2" wp14:editId="01D152F9">
                  <wp:extent cx="1662430" cy="447675"/>
                  <wp:effectExtent l="0" t="0" r="0" b="0"/>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2430" cy="447675"/>
                          </a:xfrm>
                          <a:prstGeom prst="rect">
                            <a:avLst/>
                          </a:prstGeom>
                          <a:noFill/>
                          <a:ln>
                            <a:noFill/>
                          </a:ln>
                        </pic:spPr>
                      </pic:pic>
                    </a:graphicData>
                  </a:graphic>
                </wp:inline>
              </w:drawing>
            </w:r>
          </w:p>
          <w:p w:rsidR="00315F4C" w:rsidRPr="008C3E2A" w:rsidRDefault="00315F4C" w:rsidP="00117753">
            <w:pPr>
              <w:jc w:val="center"/>
              <w:rPr>
                <w:rFonts w:ascii="Arial" w:hAnsi="Arial" w:cs="Arial"/>
                <w:b/>
                <w:noProof/>
                <w:sz w:val="20"/>
                <w:szCs w:val="20"/>
                <w:lang w:val="en-GB"/>
              </w:rPr>
            </w:pPr>
          </w:p>
        </w:tc>
      </w:tr>
    </w:tbl>
    <w:p w:rsidR="00CB0508" w:rsidRPr="008C3E2A" w:rsidRDefault="00CB0508" w:rsidP="004E2412">
      <w:pPr>
        <w:rPr>
          <w:rFonts w:ascii="Arial" w:hAnsi="Arial" w:cs="Arial"/>
          <w:b/>
          <w:noProof/>
          <w:sz w:val="20"/>
          <w:szCs w:val="20"/>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718"/>
        <w:gridCol w:w="2066"/>
        <w:gridCol w:w="1011"/>
        <w:gridCol w:w="3767"/>
      </w:tblGrid>
      <w:tr w:rsidR="002A0C19" w:rsidRPr="008C3E2A" w:rsidTr="00D17F98">
        <w:tc>
          <w:tcPr>
            <w:tcW w:w="1906" w:type="dxa"/>
            <w:shd w:val="clear" w:color="auto" w:fill="92D050"/>
            <w:vAlign w:val="center"/>
          </w:tcPr>
          <w:p w:rsidR="002A0C19" w:rsidRPr="008C3E2A" w:rsidRDefault="002A0C19" w:rsidP="00983DA5">
            <w:pPr>
              <w:spacing w:before="60"/>
              <w:rPr>
                <w:rFonts w:ascii="Arial" w:hAnsi="Arial" w:cs="Arial"/>
                <w:b/>
                <w:noProof/>
                <w:sz w:val="22"/>
                <w:szCs w:val="22"/>
                <w:lang w:val="en-GB"/>
              </w:rPr>
            </w:pPr>
            <w:r w:rsidRPr="008C3E2A">
              <w:rPr>
                <w:rFonts w:ascii="Arial" w:hAnsi="Arial" w:cs="Arial"/>
                <w:b/>
                <w:noProof/>
                <w:sz w:val="22"/>
                <w:szCs w:val="22"/>
                <w:lang w:val="en-GB"/>
              </w:rPr>
              <w:t>Name</w:t>
            </w:r>
            <w:r w:rsidR="00A56705" w:rsidRPr="008C3E2A">
              <w:rPr>
                <w:rFonts w:ascii="Arial" w:hAnsi="Arial" w:cs="Arial"/>
                <w:b/>
                <w:noProof/>
                <w:sz w:val="22"/>
                <w:szCs w:val="22"/>
                <w:lang w:val="en-GB"/>
              </w:rPr>
              <w:t xml:space="preserve"> of activity</w:t>
            </w:r>
            <w:r w:rsidRPr="008C3E2A">
              <w:rPr>
                <w:rFonts w:ascii="Arial" w:hAnsi="Arial" w:cs="Arial"/>
                <w:b/>
                <w:noProof/>
                <w:sz w:val="22"/>
                <w:szCs w:val="22"/>
                <w:lang w:val="en-GB"/>
              </w:rPr>
              <w:t>:</w:t>
            </w:r>
          </w:p>
        </w:tc>
        <w:tc>
          <w:tcPr>
            <w:tcW w:w="7562" w:type="dxa"/>
            <w:gridSpan w:val="4"/>
            <w:shd w:val="clear" w:color="auto" w:fill="auto"/>
            <w:vAlign w:val="center"/>
          </w:tcPr>
          <w:p w:rsidR="002A0C19" w:rsidRPr="008C3E2A" w:rsidRDefault="0094772B" w:rsidP="00623CD9">
            <w:pPr>
              <w:spacing w:before="120" w:after="120"/>
              <w:rPr>
                <w:rFonts w:ascii="Arial" w:hAnsi="Arial" w:cs="Arial"/>
                <w:b/>
                <w:noProof/>
                <w:sz w:val="22"/>
                <w:szCs w:val="22"/>
                <w:lang w:val="en-GB"/>
              </w:rPr>
            </w:pPr>
            <w:r>
              <w:rPr>
                <w:rFonts w:ascii="Arial" w:hAnsi="Arial" w:cs="Arial"/>
                <w:b/>
                <w:noProof/>
                <w:sz w:val="22"/>
                <w:szCs w:val="22"/>
                <w:lang w:val="en-GB"/>
              </w:rPr>
              <w:t>EUROPEAN UNION</w:t>
            </w:r>
            <w:r w:rsidR="00315F4C" w:rsidRPr="008C3E2A">
              <w:rPr>
                <w:rFonts w:ascii="Arial" w:hAnsi="Arial" w:cs="Arial"/>
                <w:b/>
                <w:noProof/>
                <w:sz w:val="22"/>
                <w:szCs w:val="22"/>
                <w:lang w:val="en-GB"/>
              </w:rPr>
              <w:t xml:space="preserve"> SYMBOLS </w:t>
            </w:r>
          </w:p>
        </w:tc>
      </w:tr>
      <w:tr w:rsidR="002A0C19" w:rsidRPr="008C3E2A" w:rsidTr="00D17F98">
        <w:tc>
          <w:tcPr>
            <w:tcW w:w="1906" w:type="dxa"/>
            <w:shd w:val="clear" w:color="auto" w:fill="92D050"/>
            <w:vAlign w:val="center"/>
          </w:tcPr>
          <w:p w:rsidR="002A0C19" w:rsidRPr="008C3E2A" w:rsidRDefault="002A0C19" w:rsidP="00983DA5">
            <w:pPr>
              <w:spacing w:before="60"/>
              <w:rPr>
                <w:rFonts w:ascii="Arial" w:hAnsi="Arial" w:cs="Arial"/>
                <w:b/>
                <w:noProof/>
                <w:sz w:val="22"/>
                <w:szCs w:val="22"/>
                <w:lang w:val="en-GB"/>
              </w:rPr>
            </w:pPr>
            <w:r w:rsidRPr="008C3E2A">
              <w:rPr>
                <w:rFonts w:ascii="Arial" w:hAnsi="Arial" w:cs="Arial"/>
                <w:b/>
                <w:noProof/>
                <w:sz w:val="22"/>
                <w:szCs w:val="22"/>
                <w:lang w:val="en-GB"/>
              </w:rPr>
              <w:t>Educational objective:</w:t>
            </w:r>
          </w:p>
        </w:tc>
        <w:tc>
          <w:tcPr>
            <w:tcW w:w="7562" w:type="dxa"/>
            <w:gridSpan w:val="4"/>
            <w:shd w:val="clear" w:color="auto" w:fill="auto"/>
            <w:vAlign w:val="center"/>
          </w:tcPr>
          <w:p w:rsidR="002A0C19" w:rsidRPr="008C3E2A" w:rsidRDefault="008B3724" w:rsidP="00A46762">
            <w:pPr>
              <w:spacing w:before="120" w:after="120"/>
              <w:rPr>
                <w:rFonts w:ascii="Arial" w:hAnsi="Arial" w:cs="Arial"/>
                <w:noProof/>
                <w:sz w:val="22"/>
                <w:szCs w:val="22"/>
                <w:lang w:val="en-GB"/>
              </w:rPr>
            </w:pPr>
            <w:r w:rsidRPr="008C3E2A">
              <w:rPr>
                <w:rFonts w:ascii="Arial" w:hAnsi="Arial" w:cs="Arial"/>
                <w:sz w:val="22"/>
                <w:szCs w:val="22"/>
                <w:lang w:val="en-GB"/>
              </w:rPr>
              <w:t xml:space="preserve">Interpretation of </w:t>
            </w:r>
            <w:r w:rsidR="00C41915">
              <w:rPr>
                <w:rFonts w:ascii="Arial" w:hAnsi="Arial" w:cs="Arial"/>
                <w:sz w:val="22"/>
                <w:szCs w:val="22"/>
                <w:lang w:val="en-GB"/>
              </w:rPr>
              <w:t xml:space="preserve">the European Union </w:t>
            </w:r>
            <w:r w:rsidRPr="008C3E2A">
              <w:rPr>
                <w:rFonts w:ascii="Arial" w:hAnsi="Arial" w:cs="Arial"/>
                <w:sz w:val="22"/>
                <w:szCs w:val="22"/>
                <w:lang w:val="en-GB"/>
              </w:rPr>
              <w:t>symbols for the educational field o</w:t>
            </w:r>
            <w:r w:rsidR="006C324B">
              <w:rPr>
                <w:rFonts w:ascii="Arial" w:hAnsi="Arial" w:cs="Arial"/>
                <w:sz w:val="22"/>
                <w:szCs w:val="22"/>
                <w:lang w:val="en-GB"/>
              </w:rPr>
              <w:t>f citizenship education at 2</w:t>
            </w:r>
            <w:r w:rsidR="006C324B" w:rsidRPr="006C324B">
              <w:rPr>
                <w:rFonts w:ascii="Arial" w:hAnsi="Arial" w:cs="Arial"/>
                <w:sz w:val="22"/>
                <w:szCs w:val="22"/>
                <w:vertAlign w:val="superscript"/>
                <w:lang w:val="en-GB"/>
              </w:rPr>
              <w:t>nd</w:t>
            </w:r>
            <w:r w:rsidR="006C324B">
              <w:rPr>
                <w:rFonts w:ascii="Arial" w:hAnsi="Arial" w:cs="Arial"/>
                <w:sz w:val="22"/>
                <w:szCs w:val="22"/>
                <w:lang w:val="en-GB"/>
              </w:rPr>
              <w:t xml:space="preserve"> </w:t>
            </w:r>
            <w:r w:rsidR="00A46762">
              <w:rPr>
                <w:rFonts w:ascii="Arial" w:hAnsi="Arial" w:cs="Arial"/>
                <w:sz w:val="22"/>
                <w:szCs w:val="22"/>
                <w:lang w:val="en-GB"/>
              </w:rPr>
              <w:t>level of elementary</w:t>
            </w:r>
            <w:r w:rsidRPr="008C3E2A">
              <w:rPr>
                <w:rFonts w:ascii="Arial" w:hAnsi="Arial" w:cs="Arial"/>
                <w:sz w:val="22"/>
                <w:szCs w:val="22"/>
                <w:lang w:val="en-GB"/>
              </w:rPr>
              <w:t xml:space="preserve"> school.</w:t>
            </w:r>
          </w:p>
        </w:tc>
      </w:tr>
      <w:tr w:rsidR="002A0C19" w:rsidRPr="008C3E2A" w:rsidTr="00D17F98">
        <w:tc>
          <w:tcPr>
            <w:tcW w:w="2624" w:type="dxa"/>
            <w:gridSpan w:val="2"/>
            <w:shd w:val="clear" w:color="auto" w:fill="92D050"/>
            <w:vAlign w:val="center"/>
          </w:tcPr>
          <w:p w:rsidR="002A0C19" w:rsidRPr="008C3E2A" w:rsidRDefault="002A0C19" w:rsidP="00983DA5">
            <w:pPr>
              <w:spacing w:before="120" w:after="120"/>
              <w:rPr>
                <w:rFonts w:ascii="Arial" w:hAnsi="Arial" w:cs="Arial"/>
                <w:b/>
                <w:noProof/>
                <w:sz w:val="22"/>
                <w:szCs w:val="22"/>
                <w:lang w:val="en-GB"/>
              </w:rPr>
            </w:pPr>
            <w:r w:rsidRPr="008C3E2A">
              <w:rPr>
                <w:rFonts w:ascii="Arial" w:hAnsi="Arial" w:cs="Arial"/>
                <w:b/>
                <w:noProof/>
                <w:sz w:val="22"/>
                <w:szCs w:val="22"/>
                <w:lang w:val="en-GB"/>
              </w:rPr>
              <w:t>Qualities in focus:</w:t>
            </w:r>
          </w:p>
        </w:tc>
        <w:tc>
          <w:tcPr>
            <w:tcW w:w="6844" w:type="dxa"/>
            <w:gridSpan w:val="3"/>
            <w:shd w:val="clear" w:color="auto" w:fill="auto"/>
            <w:vAlign w:val="center"/>
          </w:tcPr>
          <w:p w:rsidR="002A0C19" w:rsidRPr="008C3E2A" w:rsidRDefault="008845A7" w:rsidP="008845A7">
            <w:pPr>
              <w:spacing w:before="120" w:after="120"/>
              <w:rPr>
                <w:rFonts w:ascii="Arial" w:hAnsi="Arial" w:cs="Arial"/>
                <w:noProof/>
                <w:sz w:val="22"/>
                <w:szCs w:val="22"/>
                <w:lang w:val="en-GB"/>
              </w:rPr>
            </w:pPr>
            <w:r w:rsidRPr="008C3E2A">
              <w:rPr>
                <w:rFonts w:ascii="Arial" w:hAnsi="Arial" w:cs="Arial"/>
                <w:noProof/>
                <w:sz w:val="22"/>
                <w:szCs w:val="22"/>
                <w:lang w:val="en-GB"/>
              </w:rPr>
              <w:t>Civic responsibility</w:t>
            </w:r>
          </w:p>
        </w:tc>
      </w:tr>
      <w:tr w:rsidR="002A0C19" w:rsidRPr="008C3E2A" w:rsidTr="00D17F98">
        <w:tc>
          <w:tcPr>
            <w:tcW w:w="2624" w:type="dxa"/>
            <w:gridSpan w:val="2"/>
            <w:shd w:val="clear" w:color="auto" w:fill="92D050"/>
            <w:vAlign w:val="center"/>
          </w:tcPr>
          <w:p w:rsidR="002A0C19" w:rsidRPr="008C3E2A" w:rsidRDefault="002A0C19" w:rsidP="00983DA5">
            <w:pPr>
              <w:spacing w:before="120" w:after="120"/>
              <w:rPr>
                <w:rFonts w:ascii="Arial" w:hAnsi="Arial" w:cs="Arial"/>
                <w:b/>
                <w:noProof/>
                <w:sz w:val="22"/>
                <w:szCs w:val="22"/>
                <w:lang w:val="en-GB"/>
              </w:rPr>
            </w:pPr>
            <w:r w:rsidRPr="008C3E2A">
              <w:rPr>
                <w:rFonts w:ascii="Arial" w:hAnsi="Arial" w:cs="Arial"/>
                <w:b/>
                <w:noProof/>
                <w:sz w:val="22"/>
                <w:szCs w:val="22"/>
                <w:lang w:val="en-GB"/>
              </w:rPr>
              <w:t xml:space="preserve">Target group, age of the </w:t>
            </w:r>
            <w:r w:rsidR="00EF3BD8" w:rsidRPr="008C3E2A">
              <w:rPr>
                <w:rFonts w:ascii="Arial" w:hAnsi="Arial" w:cs="Arial"/>
                <w:b/>
                <w:noProof/>
                <w:sz w:val="22"/>
                <w:szCs w:val="22"/>
                <w:lang w:val="en-GB"/>
              </w:rPr>
              <w:t>student</w:t>
            </w:r>
            <w:r w:rsidRPr="008C3E2A">
              <w:rPr>
                <w:rFonts w:ascii="Arial" w:hAnsi="Arial" w:cs="Arial"/>
                <w:b/>
                <w:noProof/>
                <w:sz w:val="22"/>
                <w:szCs w:val="22"/>
                <w:lang w:val="en-GB"/>
              </w:rPr>
              <w:t>s:</w:t>
            </w:r>
          </w:p>
        </w:tc>
        <w:tc>
          <w:tcPr>
            <w:tcW w:w="6844" w:type="dxa"/>
            <w:gridSpan w:val="3"/>
            <w:shd w:val="clear" w:color="auto" w:fill="auto"/>
            <w:vAlign w:val="center"/>
          </w:tcPr>
          <w:p w:rsidR="002A0C19" w:rsidRPr="008C3E2A" w:rsidRDefault="002A0C19" w:rsidP="00A01F19">
            <w:pPr>
              <w:spacing w:before="120" w:after="120"/>
              <w:rPr>
                <w:rFonts w:ascii="Arial" w:hAnsi="Arial" w:cs="Arial"/>
                <w:noProof/>
                <w:sz w:val="22"/>
                <w:szCs w:val="22"/>
                <w:lang w:val="en-GB"/>
              </w:rPr>
            </w:pPr>
            <w:r w:rsidRPr="008C3E2A">
              <w:rPr>
                <w:rFonts w:ascii="Arial" w:hAnsi="Arial" w:cs="Arial"/>
                <w:noProof/>
                <w:sz w:val="22"/>
                <w:szCs w:val="22"/>
                <w:lang w:val="en-GB"/>
              </w:rPr>
              <w:t xml:space="preserve">10–12 </w:t>
            </w:r>
            <w:r w:rsidR="00A01F19" w:rsidRPr="008C3E2A">
              <w:rPr>
                <w:rFonts w:ascii="Arial" w:hAnsi="Arial" w:cs="Arial"/>
                <w:noProof/>
                <w:sz w:val="22"/>
                <w:szCs w:val="22"/>
                <w:lang w:val="en-GB"/>
              </w:rPr>
              <w:t>years of age</w:t>
            </w:r>
            <w:r w:rsidR="008B3724" w:rsidRPr="008C3E2A">
              <w:rPr>
                <w:rFonts w:ascii="Arial" w:hAnsi="Arial" w:cs="Arial"/>
                <w:noProof/>
                <w:sz w:val="22"/>
                <w:szCs w:val="22"/>
                <w:lang w:val="en-GB"/>
              </w:rPr>
              <w:t xml:space="preserve"> (6</w:t>
            </w:r>
            <w:r w:rsidR="008B3724" w:rsidRPr="008C3E2A">
              <w:rPr>
                <w:rFonts w:ascii="Arial" w:hAnsi="Arial" w:cs="Arial"/>
                <w:noProof/>
                <w:sz w:val="22"/>
                <w:szCs w:val="22"/>
                <w:vertAlign w:val="superscript"/>
                <w:lang w:val="en-GB"/>
              </w:rPr>
              <w:t>th</w:t>
            </w:r>
            <w:r w:rsidR="008B3724" w:rsidRPr="008C3E2A">
              <w:rPr>
                <w:rFonts w:ascii="Arial" w:hAnsi="Arial" w:cs="Arial"/>
                <w:noProof/>
                <w:sz w:val="22"/>
                <w:szCs w:val="22"/>
                <w:lang w:val="en-GB"/>
              </w:rPr>
              <w:t xml:space="preserve"> grade)</w:t>
            </w:r>
          </w:p>
        </w:tc>
      </w:tr>
      <w:tr w:rsidR="002A0C19" w:rsidRPr="008C3E2A" w:rsidTr="00D17F98">
        <w:tc>
          <w:tcPr>
            <w:tcW w:w="2624" w:type="dxa"/>
            <w:gridSpan w:val="2"/>
            <w:shd w:val="clear" w:color="auto" w:fill="92D050"/>
            <w:vAlign w:val="center"/>
          </w:tcPr>
          <w:p w:rsidR="002A0C19" w:rsidRPr="008C3E2A" w:rsidRDefault="002A0C19" w:rsidP="00983DA5">
            <w:pPr>
              <w:spacing w:before="120" w:after="120"/>
              <w:rPr>
                <w:rFonts w:ascii="Arial" w:hAnsi="Arial" w:cs="Arial"/>
                <w:b/>
                <w:noProof/>
                <w:sz w:val="22"/>
                <w:szCs w:val="22"/>
                <w:lang w:val="en-GB"/>
              </w:rPr>
            </w:pPr>
            <w:r w:rsidRPr="008C3E2A">
              <w:rPr>
                <w:rFonts w:ascii="Arial" w:hAnsi="Arial" w:cs="Arial"/>
                <w:b/>
                <w:noProof/>
                <w:sz w:val="22"/>
                <w:szCs w:val="22"/>
                <w:lang w:val="en-GB"/>
              </w:rPr>
              <w:t>Suitable for:</w:t>
            </w:r>
          </w:p>
        </w:tc>
        <w:tc>
          <w:tcPr>
            <w:tcW w:w="6844" w:type="dxa"/>
            <w:gridSpan w:val="3"/>
            <w:shd w:val="clear" w:color="auto" w:fill="auto"/>
            <w:vAlign w:val="center"/>
          </w:tcPr>
          <w:p w:rsidR="002A0C19" w:rsidRPr="008C3E2A" w:rsidRDefault="00171740" w:rsidP="008845A7">
            <w:pPr>
              <w:spacing w:before="120" w:after="120"/>
              <w:rPr>
                <w:rFonts w:ascii="Arial" w:hAnsi="Arial" w:cs="Arial"/>
                <w:noProof/>
                <w:sz w:val="22"/>
                <w:szCs w:val="22"/>
                <w:lang w:val="en-GB"/>
              </w:rPr>
            </w:pPr>
            <w:r w:rsidRPr="008C3E2A">
              <w:rPr>
                <w:rFonts w:ascii="Arial" w:hAnsi="Arial" w:cs="Arial"/>
                <w:noProof/>
                <w:sz w:val="22"/>
                <w:szCs w:val="22"/>
                <w:lang w:val="en-GB"/>
              </w:rPr>
              <w:t xml:space="preserve">Civics, </w:t>
            </w:r>
            <w:r w:rsidR="00C41915">
              <w:rPr>
                <w:rFonts w:ascii="Arial" w:hAnsi="Arial" w:cs="Arial"/>
                <w:noProof/>
                <w:sz w:val="22"/>
                <w:szCs w:val="22"/>
                <w:lang w:val="en-GB"/>
              </w:rPr>
              <w:t>European</w:t>
            </w:r>
            <w:r w:rsidR="008845A7" w:rsidRPr="008C3E2A">
              <w:rPr>
                <w:rFonts w:ascii="Arial" w:hAnsi="Arial" w:cs="Arial"/>
                <w:noProof/>
                <w:sz w:val="22"/>
                <w:szCs w:val="22"/>
                <w:lang w:val="en-GB"/>
              </w:rPr>
              <w:t xml:space="preserve"> History </w:t>
            </w:r>
          </w:p>
          <w:p w:rsidR="00171740" w:rsidRPr="008C3E2A" w:rsidRDefault="00171740" w:rsidP="008845A7">
            <w:pPr>
              <w:spacing w:before="120" w:after="120"/>
              <w:rPr>
                <w:rFonts w:ascii="Arial" w:hAnsi="Arial" w:cs="Arial"/>
                <w:noProof/>
                <w:sz w:val="22"/>
                <w:szCs w:val="22"/>
                <w:lang w:val="en-GB"/>
              </w:rPr>
            </w:pPr>
            <w:r w:rsidRPr="008C3E2A">
              <w:rPr>
                <w:rFonts w:ascii="Arial" w:hAnsi="Arial" w:cs="Arial"/>
                <w:noProof/>
                <w:sz w:val="22"/>
                <w:szCs w:val="22"/>
                <w:lang w:val="en-GB"/>
              </w:rPr>
              <w:t>Educational area: Man and Society</w:t>
            </w:r>
          </w:p>
          <w:p w:rsidR="00171740" w:rsidRPr="008C3E2A" w:rsidRDefault="00171740" w:rsidP="00171740">
            <w:pPr>
              <w:spacing w:before="120" w:after="120"/>
              <w:rPr>
                <w:rFonts w:ascii="Arial" w:hAnsi="Arial" w:cs="Arial"/>
                <w:noProof/>
                <w:sz w:val="22"/>
                <w:szCs w:val="22"/>
                <w:lang w:val="en-GB"/>
              </w:rPr>
            </w:pPr>
            <w:r w:rsidRPr="008C3E2A">
              <w:rPr>
                <w:rFonts w:ascii="Arial" w:hAnsi="Arial" w:cs="Arial"/>
                <w:noProof/>
                <w:sz w:val="22"/>
                <w:szCs w:val="22"/>
                <w:lang w:val="en-GB"/>
              </w:rPr>
              <w:t>Educational field: Citizenship education</w:t>
            </w:r>
          </w:p>
        </w:tc>
      </w:tr>
      <w:tr w:rsidR="002A0C19" w:rsidRPr="008C3E2A" w:rsidTr="00D17F98">
        <w:tc>
          <w:tcPr>
            <w:tcW w:w="1906" w:type="dxa"/>
            <w:shd w:val="clear" w:color="auto" w:fill="92D050"/>
            <w:vAlign w:val="center"/>
          </w:tcPr>
          <w:p w:rsidR="002A0C19" w:rsidRPr="008C3E2A" w:rsidRDefault="002A0C19" w:rsidP="00983DA5">
            <w:pPr>
              <w:spacing w:before="60"/>
              <w:rPr>
                <w:rFonts w:ascii="Arial" w:hAnsi="Arial" w:cs="Arial"/>
                <w:noProof/>
                <w:sz w:val="22"/>
                <w:szCs w:val="22"/>
                <w:lang w:val="en-GB"/>
              </w:rPr>
            </w:pPr>
            <w:r w:rsidRPr="008C3E2A">
              <w:rPr>
                <w:rFonts w:ascii="Arial" w:hAnsi="Arial" w:cs="Arial"/>
                <w:b/>
                <w:noProof/>
                <w:sz w:val="22"/>
                <w:szCs w:val="22"/>
                <w:lang w:val="en-GB"/>
              </w:rPr>
              <w:t>Teaching aids, preparation:</w:t>
            </w:r>
          </w:p>
        </w:tc>
        <w:tc>
          <w:tcPr>
            <w:tcW w:w="7562" w:type="dxa"/>
            <w:gridSpan w:val="4"/>
            <w:shd w:val="clear" w:color="auto" w:fill="auto"/>
            <w:vAlign w:val="center"/>
          </w:tcPr>
          <w:p w:rsidR="002A0C19" w:rsidRPr="008C3E2A" w:rsidRDefault="008B3724" w:rsidP="00171740">
            <w:pPr>
              <w:spacing w:before="120" w:after="120"/>
              <w:rPr>
                <w:rFonts w:ascii="Arial" w:hAnsi="Arial" w:cs="Arial"/>
                <w:noProof/>
                <w:sz w:val="22"/>
                <w:szCs w:val="22"/>
                <w:lang w:val="en-GB"/>
              </w:rPr>
            </w:pPr>
            <w:r w:rsidRPr="008C3E2A">
              <w:rPr>
                <w:rFonts w:ascii="Arial" w:hAnsi="Arial" w:cs="Arial"/>
                <w:noProof/>
                <w:sz w:val="22"/>
                <w:szCs w:val="22"/>
                <w:lang w:val="en-GB"/>
              </w:rPr>
              <w:t>PC, dataprojector, loudspeakers</w:t>
            </w:r>
            <w:r w:rsidR="00171740" w:rsidRPr="008C3E2A">
              <w:rPr>
                <w:rFonts w:ascii="Arial" w:hAnsi="Arial" w:cs="Arial"/>
                <w:noProof/>
                <w:sz w:val="22"/>
                <w:szCs w:val="22"/>
                <w:lang w:val="en-GB"/>
              </w:rPr>
              <w:t>, worksheet (test)</w:t>
            </w:r>
          </w:p>
        </w:tc>
      </w:tr>
      <w:tr w:rsidR="002A0C19" w:rsidRPr="008C3E2A" w:rsidTr="00D17F98">
        <w:tc>
          <w:tcPr>
            <w:tcW w:w="1906" w:type="dxa"/>
            <w:shd w:val="clear" w:color="auto" w:fill="92D050"/>
            <w:vAlign w:val="center"/>
          </w:tcPr>
          <w:p w:rsidR="002A0C19" w:rsidRPr="008C3E2A" w:rsidRDefault="002A0C19" w:rsidP="00983DA5">
            <w:pPr>
              <w:spacing w:before="60"/>
              <w:rPr>
                <w:rFonts w:ascii="Arial" w:hAnsi="Arial" w:cs="Arial"/>
                <w:noProof/>
                <w:sz w:val="22"/>
                <w:szCs w:val="22"/>
                <w:lang w:val="en-GB"/>
              </w:rPr>
            </w:pPr>
            <w:r w:rsidRPr="008C3E2A">
              <w:rPr>
                <w:rFonts w:ascii="Arial" w:hAnsi="Arial" w:cs="Arial"/>
                <w:b/>
                <w:noProof/>
                <w:sz w:val="22"/>
                <w:szCs w:val="22"/>
                <w:lang w:val="en-GB"/>
              </w:rPr>
              <w:t>Time needed:</w:t>
            </w:r>
          </w:p>
        </w:tc>
        <w:tc>
          <w:tcPr>
            <w:tcW w:w="7562" w:type="dxa"/>
            <w:gridSpan w:val="4"/>
            <w:shd w:val="clear" w:color="auto" w:fill="auto"/>
            <w:vAlign w:val="center"/>
          </w:tcPr>
          <w:p w:rsidR="002A0C19" w:rsidRPr="008C3E2A" w:rsidRDefault="008845A7" w:rsidP="00623CD9">
            <w:pPr>
              <w:spacing w:before="120" w:after="120"/>
              <w:rPr>
                <w:rFonts w:ascii="Arial" w:hAnsi="Arial" w:cs="Arial"/>
                <w:noProof/>
                <w:sz w:val="22"/>
                <w:szCs w:val="22"/>
                <w:lang w:val="en-GB"/>
              </w:rPr>
            </w:pPr>
            <w:r w:rsidRPr="008C3E2A">
              <w:rPr>
                <w:rFonts w:ascii="Arial" w:hAnsi="Arial" w:cs="Arial"/>
                <w:noProof/>
                <w:sz w:val="22"/>
                <w:szCs w:val="22"/>
                <w:lang w:val="en-GB"/>
              </w:rPr>
              <w:t>1 unit</w:t>
            </w:r>
            <w:r w:rsidR="00A56705" w:rsidRPr="008C3E2A">
              <w:rPr>
                <w:rFonts w:ascii="Arial" w:hAnsi="Arial" w:cs="Arial"/>
                <w:noProof/>
                <w:sz w:val="22"/>
                <w:szCs w:val="22"/>
                <w:lang w:val="en-GB"/>
              </w:rPr>
              <w:t xml:space="preserve"> (45 minutes)</w:t>
            </w:r>
          </w:p>
        </w:tc>
      </w:tr>
      <w:tr w:rsidR="002A0C19" w:rsidRPr="008C3E2A" w:rsidTr="00D17F98">
        <w:tc>
          <w:tcPr>
            <w:tcW w:w="1906" w:type="dxa"/>
            <w:shd w:val="clear" w:color="auto" w:fill="92D050"/>
            <w:vAlign w:val="center"/>
          </w:tcPr>
          <w:p w:rsidR="002A0C19" w:rsidRPr="008C3E2A" w:rsidRDefault="002A0C19" w:rsidP="00A56705">
            <w:pPr>
              <w:spacing w:before="60"/>
              <w:rPr>
                <w:rFonts w:ascii="Arial" w:hAnsi="Arial" w:cs="Arial"/>
                <w:noProof/>
                <w:sz w:val="22"/>
                <w:szCs w:val="22"/>
                <w:lang w:val="en-GB"/>
              </w:rPr>
            </w:pPr>
            <w:r w:rsidRPr="008C3E2A">
              <w:rPr>
                <w:rFonts w:ascii="Arial" w:hAnsi="Arial" w:cs="Arial"/>
                <w:b/>
                <w:noProof/>
                <w:sz w:val="22"/>
                <w:szCs w:val="22"/>
                <w:lang w:val="en-GB"/>
              </w:rPr>
              <w:t>Description of activity:</w:t>
            </w:r>
          </w:p>
        </w:tc>
        <w:tc>
          <w:tcPr>
            <w:tcW w:w="7562" w:type="dxa"/>
            <w:gridSpan w:val="4"/>
            <w:shd w:val="clear" w:color="auto" w:fill="auto"/>
            <w:vAlign w:val="center"/>
          </w:tcPr>
          <w:p w:rsidR="008C3E2A" w:rsidRPr="008C3E2A" w:rsidRDefault="008845A7" w:rsidP="00171740">
            <w:pPr>
              <w:spacing w:before="120" w:after="120"/>
              <w:jc w:val="both"/>
              <w:rPr>
                <w:rFonts w:ascii="Arial" w:hAnsi="Arial" w:cs="Arial"/>
                <w:sz w:val="22"/>
                <w:szCs w:val="22"/>
                <w:lang w:val="en-GB"/>
              </w:rPr>
            </w:pPr>
            <w:r w:rsidRPr="008C3E2A">
              <w:rPr>
                <w:rFonts w:ascii="Arial" w:hAnsi="Arial" w:cs="Arial"/>
                <w:noProof/>
                <w:sz w:val="22"/>
                <w:szCs w:val="22"/>
                <w:lang w:val="en-GB"/>
              </w:rPr>
              <w:t>At the start,</w:t>
            </w:r>
            <w:r w:rsidR="00171740" w:rsidRPr="008C3E2A">
              <w:rPr>
                <w:rFonts w:ascii="Arial" w:hAnsi="Arial" w:cs="Arial"/>
                <w:noProof/>
                <w:sz w:val="22"/>
                <w:szCs w:val="22"/>
                <w:lang w:val="en-GB"/>
              </w:rPr>
              <w:t xml:space="preserve"> </w:t>
            </w:r>
            <w:r w:rsidR="00171740" w:rsidRPr="008C3E2A">
              <w:rPr>
                <w:rFonts w:ascii="Arial" w:hAnsi="Arial" w:cs="Arial"/>
                <w:sz w:val="22"/>
                <w:szCs w:val="22"/>
                <w:lang w:val="en-GB"/>
              </w:rPr>
              <w:t>a brainstorming will take place to determine the level of student pre</w:t>
            </w:r>
            <w:r w:rsidR="008C3E2A">
              <w:rPr>
                <w:rFonts w:ascii="Arial" w:hAnsi="Arial" w:cs="Arial"/>
                <w:sz w:val="22"/>
                <w:szCs w:val="22"/>
                <w:lang w:val="en-GB"/>
              </w:rPr>
              <w:t>-</w:t>
            </w:r>
            <w:r w:rsidR="00171740" w:rsidRPr="008C3E2A">
              <w:rPr>
                <w:rFonts w:ascii="Arial" w:hAnsi="Arial" w:cs="Arial"/>
                <w:sz w:val="22"/>
                <w:szCs w:val="22"/>
                <w:lang w:val="en-GB"/>
              </w:rPr>
              <w:t xml:space="preserve">concepts in the field of </w:t>
            </w:r>
            <w:r w:rsidR="00C41915">
              <w:rPr>
                <w:rFonts w:ascii="Arial" w:hAnsi="Arial" w:cs="Arial"/>
                <w:sz w:val="22"/>
                <w:szCs w:val="22"/>
                <w:lang w:val="en-GB"/>
              </w:rPr>
              <w:t>the European Union</w:t>
            </w:r>
            <w:r w:rsidR="00171740" w:rsidRPr="008C3E2A">
              <w:rPr>
                <w:rFonts w:ascii="Arial" w:hAnsi="Arial" w:cs="Arial"/>
                <w:sz w:val="22"/>
                <w:szCs w:val="22"/>
                <w:lang w:val="en-GB"/>
              </w:rPr>
              <w:t xml:space="preserve"> symbols. Pupils are asking what they consider symbols of </w:t>
            </w:r>
            <w:r w:rsidR="00C41915">
              <w:rPr>
                <w:rFonts w:ascii="Arial" w:hAnsi="Arial" w:cs="Arial"/>
                <w:sz w:val="22"/>
                <w:szCs w:val="22"/>
                <w:lang w:val="en-GB"/>
              </w:rPr>
              <w:t>the European Union</w:t>
            </w:r>
            <w:r w:rsidR="00171740" w:rsidRPr="008C3E2A">
              <w:rPr>
                <w:rFonts w:ascii="Arial" w:hAnsi="Arial" w:cs="Arial"/>
                <w:sz w:val="22"/>
                <w:szCs w:val="22"/>
                <w:lang w:val="en-GB"/>
              </w:rPr>
              <w:t xml:space="preserve">. It is also possible to use drawing using concept maps. When brainstorming, it is important for students to realize that some of the symbols mentioned may be official and some unofficial. The following is an explanation of teacher using a presentation in which the teacher explains the individual symbols and the basics of their use. The anthem </w:t>
            </w:r>
            <w:r w:rsidR="008C3E2A">
              <w:rPr>
                <w:rFonts w:ascii="Arial" w:hAnsi="Arial" w:cs="Arial"/>
                <w:sz w:val="22"/>
                <w:szCs w:val="22"/>
                <w:lang w:val="en-GB"/>
              </w:rPr>
              <w:t>is prepared</w:t>
            </w:r>
            <w:r w:rsidR="00171740" w:rsidRPr="008C3E2A">
              <w:rPr>
                <w:rFonts w:ascii="Arial" w:hAnsi="Arial" w:cs="Arial"/>
                <w:sz w:val="22"/>
                <w:szCs w:val="22"/>
                <w:lang w:val="en-GB"/>
              </w:rPr>
              <w:t xml:space="preserve"> a</w:t>
            </w:r>
            <w:r w:rsidR="008C3E2A">
              <w:rPr>
                <w:rFonts w:ascii="Arial" w:hAnsi="Arial" w:cs="Arial"/>
                <w:sz w:val="22"/>
                <w:szCs w:val="22"/>
                <w:lang w:val="en-GB"/>
              </w:rPr>
              <w:t>s a</w:t>
            </w:r>
            <w:r w:rsidR="00C41915">
              <w:rPr>
                <w:rFonts w:ascii="Arial" w:hAnsi="Arial" w:cs="Arial"/>
                <w:sz w:val="22"/>
                <w:szCs w:val="22"/>
                <w:lang w:val="en-GB"/>
              </w:rPr>
              <w:t>n</w:t>
            </w:r>
            <w:r w:rsidR="00171740" w:rsidRPr="008C3E2A">
              <w:rPr>
                <w:rFonts w:ascii="Arial" w:hAnsi="Arial" w:cs="Arial"/>
                <w:sz w:val="22"/>
                <w:szCs w:val="22"/>
                <w:lang w:val="en-GB"/>
              </w:rPr>
              <w:t xml:space="preserve"> </w:t>
            </w:r>
            <w:r w:rsidR="00C41915">
              <w:rPr>
                <w:rFonts w:ascii="Arial" w:hAnsi="Arial" w:cs="Arial"/>
                <w:sz w:val="22"/>
                <w:szCs w:val="22"/>
                <w:lang w:val="en-GB"/>
              </w:rPr>
              <w:t>audio</w:t>
            </w:r>
            <w:r w:rsidR="00171740" w:rsidRPr="008C3E2A">
              <w:rPr>
                <w:rFonts w:ascii="Arial" w:hAnsi="Arial" w:cs="Arial"/>
                <w:sz w:val="22"/>
                <w:szCs w:val="22"/>
                <w:lang w:val="en-GB"/>
              </w:rPr>
              <w:t xml:space="preserve"> sample in the </w:t>
            </w:r>
            <w:r w:rsidR="00C41915">
              <w:rPr>
                <w:rFonts w:ascii="Arial" w:hAnsi="Arial" w:cs="Arial"/>
                <w:sz w:val="22"/>
                <w:szCs w:val="22"/>
                <w:lang w:val="en-GB"/>
              </w:rPr>
              <w:t xml:space="preserve">instrumental version and </w:t>
            </w:r>
            <w:r w:rsidR="00843F61">
              <w:rPr>
                <w:rFonts w:ascii="Arial" w:hAnsi="Arial" w:cs="Arial"/>
                <w:sz w:val="22"/>
                <w:szCs w:val="22"/>
                <w:lang w:val="en-GB"/>
              </w:rPr>
              <w:t xml:space="preserve">as a video sample with German lyrics and English translation. </w:t>
            </w:r>
            <w:r w:rsidR="00171740" w:rsidRPr="008C3E2A">
              <w:rPr>
                <w:rFonts w:ascii="Arial" w:hAnsi="Arial" w:cs="Arial"/>
                <w:sz w:val="22"/>
                <w:szCs w:val="22"/>
                <w:lang w:val="en-GB"/>
              </w:rPr>
              <w:t xml:space="preserve">Pupils listen to the demonstration with a given task to think about which words in the anthem capture the essence of </w:t>
            </w:r>
            <w:r w:rsidR="00843F61">
              <w:rPr>
                <w:rFonts w:ascii="Arial" w:hAnsi="Arial" w:cs="Arial"/>
                <w:sz w:val="22"/>
                <w:szCs w:val="22"/>
                <w:lang w:val="en-GB"/>
              </w:rPr>
              <w:t>European values</w:t>
            </w:r>
            <w:r w:rsidR="00171740" w:rsidRPr="008C3E2A">
              <w:rPr>
                <w:rFonts w:ascii="Arial" w:hAnsi="Arial" w:cs="Arial"/>
                <w:sz w:val="22"/>
                <w:szCs w:val="22"/>
                <w:lang w:val="en-GB"/>
              </w:rPr>
              <w:t>.</w:t>
            </w:r>
          </w:p>
          <w:p w:rsidR="008C3E2A" w:rsidRPr="008C3E2A" w:rsidRDefault="008C3E2A" w:rsidP="00171740">
            <w:pPr>
              <w:spacing w:before="120" w:after="120"/>
              <w:jc w:val="both"/>
              <w:rPr>
                <w:rFonts w:ascii="Arial" w:hAnsi="Arial" w:cs="Arial"/>
                <w:sz w:val="22"/>
                <w:szCs w:val="22"/>
                <w:lang w:val="en-GB"/>
              </w:rPr>
            </w:pPr>
            <w:r w:rsidRPr="008C3E2A">
              <w:rPr>
                <w:rFonts w:ascii="Arial" w:hAnsi="Arial" w:cs="Arial"/>
                <w:sz w:val="22"/>
                <w:szCs w:val="22"/>
                <w:lang w:val="en-GB"/>
              </w:rPr>
              <w:t xml:space="preserve">The last part of unit represents a feedback test, which determines the level of acquired knowledge. </w:t>
            </w:r>
          </w:p>
          <w:p w:rsidR="002A0C19" w:rsidRPr="008C3E2A" w:rsidRDefault="008C3E2A" w:rsidP="008C3E2A">
            <w:pPr>
              <w:spacing w:before="120" w:after="120"/>
              <w:jc w:val="both"/>
              <w:rPr>
                <w:rFonts w:ascii="Arial" w:hAnsi="Arial" w:cs="Arial"/>
                <w:noProof/>
                <w:sz w:val="22"/>
                <w:szCs w:val="22"/>
                <w:lang w:val="en-GB"/>
              </w:rPr>
            </w:pPr>
            <w:r w:rsidRPr="008C3E2A">
              <w:rPr>
                <w:sz w:val="22"/>
                <w:szCs w:val="22"/>
                <w:lang w:val="en-GB"/>
              </w:rPr>
              <w:br/>
            </w:r>
          </w:p>
        </w:tc>
      </w:tr>
      <w:tr w:rsidR="002A0C19" w:rsidRPr="008C3E2A" w:rsidTr="00D17F98">
        <w:tc>
          <w:tcPr>
            <w:tcW w:w="1906" w:type="dxa"/>
            <w:shd w:val="clear" w:color="auto" w:fill="92D050"/>
            <w:vAlign w:val="center"/>
          </w:tcPr>
          <w:p w:rsidR="002A0C19" w:rsidRPr="008C3E2A" w:rsidRDefault="00117753" w:rsidP="00983DA5">
            <w:pPr>
              <w:spacing w:before="60"/>
              <w:rPr>
                <w:rFonts w:ascii="Arial" w:hAnsi="Arial" w:cs="Arial"/>
                <w:noProof/>
                <w:sz w:val="22"/>
                <w:szCs w:val="22"/>
                <w:lang w:val="en-GB"/>
              </w:rPr>
            </w:pPr>
            <w:r w:rsidRPr="008C3E2A">
              <w:rPr>
                <w:rFonts w:ascii="Arial" w:hAnsi="Arial" w:cs="Arial"/>
                <w:b/>
                <w:noProof/>
                <w:sz w:val="22"/>
                <w:szCs w:val="22"/>
                <w:lang w:val="en-GB"/>
              </w:rPr>
              <w:t>Created</w:t>
            </w:r>
            <w:r w:rsidR="002A0C19" w:rsidRPr="008C3E2A">
              <w:rPr>
                <w:rFonts w:ascii="Arial" w:hAnsi="Arial" w:cs="Arial"/>
                <w:b/>
                <w:noProof/>
                <w:sz w:val="22"/>
                <w:szCs w:val="22"/>
                <w:lang w:val="en-GB"/>
              </w:rPr>
              <w:t>:</w:t>
            </w:r>
          </w:p>
        </w:tc>
        <w:tc>
          <w:tcPr>
            <w:tcW w:w="2784" w:type="dxa"/>
            <w:gridSpan w:val="2"/>
            <w:shd w:val="clear" w:color="auto" w:fill="auto"/>
            <w:vAlign w:val="center"/>
          </w:tcPr>
          <w:p w:rsidR="002A0C19" w:rsidRPr="008C3E2A" w:rsidRDefault="00315F4C" w:rsidP="00A56705">
            <w:pPr>
              <w:spacing w:before="120" w:after="120"/>
              <w:rPr>
                <w:rFonts w:ascii="Arial" w:hAnsi="Arial" w:cs="Arial"/>
                <w:noProof/>
                <w:sz w:val="22"/>
                <w:szCs w:val="22"/>
                <w:lang w:val="en-GB"/>
              </w:rPr>
            </w:pPr>
            <w:r w:rsidRPr="008C3E2A">
              <w:rPr>
                <w:rFonts w:ascii="Arial" w:hAnsi="Arial" w:cs="Arial"/>
                <w:noProof/>
                <w:sz w:val="22"/>
                <w:szCs w:val="22"/>
                <w:lang w:val="en-GB"/>
              </w:rPr>
              <w:t>18</w:t>
            </w:r>
            <w:r w:rsidR="002A0C19" w:rsidRPr="008C3E2A">
              <w:rPr>
                <w:rFonts w:ascii="Arial" w:hAnsi="Arial" w:cs="Arial"/>
                <w:noProof/>
                <w:sz w:val="22"/>
                <w:szCs w:val="22"/>
                <w:lang w:val="en-GB"/>
              </w:rPr>
              <w:t>.</w:t>
            </w:r>
            <w:r w:rsidR="00160F65">
              <w:rPr>
                <w:rFonts w:ascii="Arial" w:hAnsi="Arial" w:cs="Arial"/>
                <w:noProof/>
                <w:sz w:val="22"/>
                <w:szCs w:val="22"/>
                <w:lang w:val="en-GB"/>
              </w:rPr>
              <w:t>2</w:t>
            </w:r>
            <w:r w:rsidRPr="008C3E2A">
              <w:rPr>
                <w:rFonts w:ascii="Arial" w:hAnsi="Arial" w:cs="Arial"/>
                <w:noProof/>
                <w:sz w:val="22"/>
                <w:szCs w:val="22"/>
                <w:lang w:val="en-GB"/>
              </w:rPr>
              <w:t>.2021</w:t>
            </w:r>
          </w:p>
        </w:tc>
        <w:tc>
          <w:tcPr>
            <w:tcW w:w="1011" w:type="dxa"/>
            <w:shd w:val="clear" w:color="auto" w:fill="92D050"/>
            <w:vAlign w:val="center"/>
          </w:tcPr>
          <w:p w:rsidR="002A0C19" w:rsidRPr="008C3E2A" w:rsidRDefault="002A0C19" w:rsidP="002A0C19">
            <w:pPr>
              <w:spacing w:before="120" w:after="120"/>
              <w:rPr>
                <w:rFonts w:ascii="Arial" w:hAnsi="Arial" w:cs="Arial"/>
                <w:noProof/>
                <w:sz w:val="22"/>
                <w:szCs w:val="22"/>
                <w:lang w:val="en-GB"/>
              </w:rPr>
            </w:pPr>
            <w:r w:rsidRPr="008C3E2A">
              <w:rPr>
                <w:rFonts w:ascii="Arial" w:hAnsi="Arial" w:cs="Arial"/>
                <w:b/>
                <w:noProof/>
                <w:sz w:val="22"/>
                <w:szCs w:val="22"/>
                <w:lang w:val="en-GB"/>
              </w:rPr>
              <w:t>Author:</w:t>
            </w:r>
          </w:p>
        </w:tc>
        <w:tc>
          <w:tcPr>
            <w:tcW w:w="3767" w:type="dxa"/>
            <w:shd w:val="clear" w:color="auto" w:fill="auto"/>
            <w:vAlign w:val="center"/>
          </w:tcPr>
          <w:p w:rsidR="002A0C19" w:rsidRPr="008C3E2A" w:rsidRDefault="00A56705" w:rsidP="00A56705">
            <w:pPr>
              <w:spacing w:before="120" w:after="120"/>
              <w:rPr>
                <w:rFonts w:ascii="Arial" w:hAnsi="Arial" w:cs="Arial"/>
                <w:noProof/>
                <w:sz w:val="22"/>
                <w:szCs w:val="22"/>
                <w:lang w:val="en-GB"/>
              </w:rPr>
            </w:pPr>
            <w:r w:rsidRPr="008C3E2A">
              <w:rPr>
                <w:rFonts w:ascii="Arial" w:hAnsi="Arial" w:cs="Arial"/>
                <w:noProof/>
                <w:sz w:val="22"/>
                <w:szCs w:val="22"/>
                <w:lang w:val="en-GB"/>
              </w:rPr>
              <w:t>doc. PhDr. Hana Marešová, Ph.D. MBA</w:t>
            </w:r>
          </w:p>
        </w:tc>
      </w:tr>
      <w:tr w:rsidR="002A0C19" w:rsidRPr="008C3E2A" w:rsidTr="00D17F98">
        <w:tc>
          <w:tcPr>
            <w:tcW w:w="1906" w:type="dxa"/>
            <w:shd w:val="clear" w:color="auto" w:fill="92D050"/>
            <w:vAlign w:val="center"/>
          </w:tcPr>
          <w:p w:rsidR="002A0C19" w:rsidRPr="008C3E2A" w:rsidRDefault="002A0C19" w:rsidP="00983DA5">
            <w:pPr>
              <w:spacing w:before="60"/>
              <w:rPr>
                <w:rFonts w:ascii="Arial" w:hAnsi="Arial" w:cs="Arial"/>
                <w:noProof/>
                <w:sz w:val="22"/>
                <w:szCs w:val="22"/>
                <w:lang w:val="en-GB"/>
              </w:rPr>
            </w:pPr>
            <w:r w:rsidRPr="008C3E2A">
              <w:rPr>
                <w:rFonts w:ascii="Arial" w:hAnsi="Arial" w:cs="Arial"/>
                <w:b/>
                <w:noProof/>
                <w:sz w:val="22"/>
                <w:szCs w:val="22"/>
                <w:lang w:val="en-GB"/>
              </w:rPr>
              <w:t>Own reflections:</w:t>
            </w:r>
          </w:p>
        </w:tc>
        <w:tc>
          <w:tcPr>
            <w:tcW w:w="7562" w:type="dxa"/>
            <w:gridSpan w:val="4"/>
            <w:shd w:val="clear" w:color="auto" w:fill="auto"/>
            <w:vAlign w:val="center"/>
          </w:tcPr>
          <w:p w:rsidR="002A0C19" w:rsidRPr="008C3E2A" w:rsidRDefault="008B3724" w:rsidP="0036674B">
            <w:pPr>
              <w:spacing w:before="120" w:after="120"/>
              <w:jc w:val="both"/>
              <w:rPr>
                <w:rFonts w:ascii="Arial" w:hAnsi="Arial" w:cs="Arial"/>
                <w:noProof/>
                <w:sz w:val="22"/>
                <w:szCs w:val="22"/>
                <w:lang w:val="en-GB"/>
              </w:rPr>
            </w:pPr>
            <w:r w:rsidRPr="008C3E2A">
              <w:rPr>
                <w:rFonts w:ascii="Arial" w:hAnsi="Arial" w:cs="Arial"/>
                <w:sz w:val="22"/>
                <w:szCs w:val="22"/>
                <w:lang w:val="en-GB"/>
              </w:rPr>
              <w:t xml:space="preserve">Pupils will </w:t>
            </w:r>
            <w:r w:rsidR="00171740" w:rsidRPr="008C3E2A">
              <w:rPr>
                <w:rFonts w:ascii="Arial" w:hAnsi="Arial" w:cs="Arial"/>
                <w:sz w:val="22"/>
                <w:szCs w:val="22"/>
                <w:lang w:val="en-GB"/>
              </w:rPr>
              <w:t>be</w:t>
            </w:r>
            <w:r w:rsidRPr="008C3E2A">
              <w:rPr>
                <w:rFonts w:ascii="Arial" w:hAnsi="Arial" w:cs="Arial"/>
                <w:sz w:val="22"/>
                <w:szCs w:val="22"/>
                <w:lang w:val="en-GB"/>
              </w:rPr>
              <w:t xml:space="preserve"> acquainted with all </w:t>
            </w:r>
            <w:r w:rsidR="0036674B">
              <w:rPr>
                <w:rFonts w:ascii="Arial" w:hAnsi="Arial" w:cs="Arial"/>
                <w:sz w:val="22"/>
                <w:szCs w:val="22"/>
                <w:lang w:val="en-GB"/>
              </w:rPr>
              <w:t xml:space="preserve">EU </w:t>
            </w:r>
            <w:r w:rsidRPr="008C3E2A">
              <w:rPr>
                <w:rFonts w:ascii="Arial" w:hAnsi="Arial" w:cs="Arial"/>
                <w:sz w:val="22"/>
                <w:szCs w:val="22"/>
                <w:lang w:val="en-GB"/>
              </w:rPr>
              <w:t>symbols, their depiction, history and use. At the end, there is a</w:t>
            </w:r>
            <w:r w:rsidR="00171740" w:rsidRPr="008C3E2A">
              <w:rPr>
                <w:rFonts w:ascii="Arial" w:hAnsi="Arial" w:cs="Arial"/>
                <w:sz w:val="22"/>
                <w:szCs w:val="22"/>
                <w:lang w:val="en-GB"/>
              </w:rPr>
              <w:t xml:space="preserve"> feedback</w:t>
            </w:r>
            <w:r w:rsidRPr="008C3E2A">
              <w:rPr>
                <w:rFonts w:ascii="Arial" w:hAnsi="Arial" w:cs="Arial"/>
                <w:sz w:val="22"/>
                <w:szCs w:val="22"/>
                <w:lang w:val="en-GB"/>
              </w:rPr>
              <w:t xml:space="preserve"> test for reflection, on which students can verify the amount of memorized information from the presentation, including solutions.</w:t>
            </w:r>
          </w:p>
        </w:tc>
      </w:tr>
    </w:tbl>
    <w:p w:rsidR="00297AE0" w:rsidRDefault="00297AE0" w:rsidP="008C17FB">
      <w:pPr>
        <w:rPr>
          <w:rFonts w:ascii="Arial" w:hAnsi="Arial" w:cs="Arial"/>
          <w:noProof/>
          <w:sz w:val="22"/>
          <w:szCs w:val="22"/>
          <w:lang w:val="en-GB"/>
        </w:rPr>
      </w:pPr>
    </w:p>
    <w:p w:rsidR="00D17F98" w:rsidRDefault="00D17F98" w:rsidP="008C17FB">
      <w:pPr>
        <w:rPr>
          <w:rFonts w:ascii="Arial" w:hAnsi="Arial" w:cs="Arial"/>
          <w:noProof/>
          <w:sz w:val="22"/>
          <w:szCs w:val="22"/>
          <w:lang w:val="en-G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560"/>
      </w:tblGrid>
      <w:tr w:rsidR="00D17F98" w:rsidRPr="008C3E2A" w:rsidTr="0034285A">
        <w:tc>
          <w:tcPr>
            <w:tcW w:w="1908" w:type="dxa"/>
            <w:shd w:val="clear" w:color="auto" w:fill="92D050"/>
            <w:vAlign w:val="center"/>
          </w:tcPr>
          <w:p w:rsidR="00D17F98" w:rsidRPr="008C3E2A" w:rsidRDefault="00D17F98" w:rsidP="0034285A">
            <w:pPr>
              <w:spacing w:before="60"/>
              <w:rPr>
                <w:rFonts w:ascii="Arial" w:hAnsi="Arial" w:cs="Arial"/>
                <w:b/>
                <w:noProof/>
                <w:sz w:val="22"/>
                <w:szCs w:val="22"/>
                <w:lang w:val="en-GB"/>
              </w:rPr>
            </w:pPr>
            <w:r w:rsidRPr="008C3E2A">
              <w:rPr>
                <w:rFonts w:ascii="Arial" w:hAnsi="Arial" w:cs="Arial"/>
                <w:b/>
                <w:noProof/>
                <w:sz w:val="22"/>
                <w:szCs w:val="22"/>
                <w:lang w:val="en-GB"/>
              </w:rPr>
              <w:lastRenderedPageBreak/>
              <w:t>Enclosures:</w:t>
            </w:r>
          </w:p>
        </w:tc>
        <w:tc>
          <w:tcPr>
            <w:tcW w:w="7560" w:type="dxa"/>
            <w:shd w:val="clear" w:color="auto" w:fill="auto"/>
            <w:vAlign w:val="center"/>
          </w:tcPr>
          <w:p w:rsidR="00D17F98" w:rsidRPr="008C3E2A" w:rsidRDefault="00252561" w:rsidP="0034285A">
            <w:pPr>
              <w:spacing w:before="120" w:after="120"/>
              <w:rPr>
                <w:rFonts w:ascii="Arial" w:hAnsi="Arial" w:cs="Arial"/>
                <w:noProof/>
                <w:sz w:val="22"/>
                <w:szCs w:val="22"/>
                <w:lang w:val="en-GB"/>
              </w:rPr>
            </w:pPr>
            <w:hyperlink r:id="rId9" w:history="1">
              <w:r w:rsidR="00927B61">
                <w:rPr>
                  <w:noProof/>
                </w:rPr>
                <w:object w:dxaOrig="948" w:dyaOrig="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3.8pt" o:ole="">
                    <v:imagedata r:id="rId10" o:title=""/>
                  </v:shape>
                  <o:OLEObject Type="Embed" ProgID="PBrush" ShapeID="_x0000_i1025" DrawAspect="Content" ObjectID="_1675966510" r:id="rId11"/>
                </w:object>
              </w:r>
            </w:hyperlink>
            <w:r w:rsidR="00D17F98" w:rsidRPr="00D65556">
              <w:rPr>
                <w:rFonts w:ascii="Arial" w:hAnsi="Arial" w:cs="Arial"/>
                <w:noProof/>
                <w:sz w:val="22"/>
                <w:szCs w:val="22"/>
                <w:lang w:val="en-GB"/>
              </w:rPr>
              <w:t>Presentation</w:t>
            </w:r>
            <w:r w:rsidR="00D17F98" w:rsidRPr="008C3E2A">
              <w:rPr>
                <w:rFonts w:ascii="Arial" w:hAnsi="Arial" w:cs="Arial"/>
                <w:noProof/>
                <w:sz w:val="22"/>
                <w:szCs w:val="22"/>
                <w:lang w:val="en-GB"/>
              </w:rPr>
              <w:t xml:space="preserve"> (.ppt), </w:t>
            </w:r>
            <w:hyperlink r:id="rId12" w:history="1">
              <w:r w:rsidR="00927B61">
                <w:rPr>
                  <w:noProof/>
                </w:rPr>
                <w:object w:dxaOrig="888" w:dyaOrig="852">
                  <v:shape id="_x0000_i1026" type="#_x0000_t75" style="width:44.4pt;height:42.6pt" o:ole="">
                    <v:imagedata r:id="rId13" o:title=""/>
                  </v:shape>
                  <o:OLEObject Type="Embed" ProgID="PBrush" ShapeID="_x0000_i1026" DrawAspect="Content" ObjectID="_1675966511" r:id="rId14"/>
                </w:object>
              </w:r>
            </w:hyperlink>
            <w:r w:rsidR="00D17F98" w:rsidRPr="00D65556">
              <w:rPr>
                <w:rFonts w:ascii="Arial" w:hAnsi="Arial" w:cs="Arial"/>
                <w:noProof/>
                <w:sz w:val="22"/>
                <w:szCs w:val="22"/>
                <w:lang w:val="en-GB"/>
              </w:rPr>
              <w:t>worksh</w:t>
            </w:r>
            <w:bookmarkStart w:id="0" w:name="_GoBack"/>
            <w:bookmarkEnd w:id="0"/>
            <w:r w:rsidR="00D17F98" w:rsidRPr="00D65556">
              <w:rPr>
                <w:rFonts w:ascii="Arial" w:hAnsi="Arial" w:cs="Arial"/>
                <w:noProof/>
                <w:sz w:val="22"/>
                <w:szCs w:val="22"/>
                <w:lang w:val="en-GB"/>
              </w:rPr>
              <w:t>eet – test</w:t>
            </w:r>
            <w:r w:rsidR="00D17F98" w:rsidRPr="008C3E2A">
              <w:rPr>
                <w:rFonts w:ascii="Arial" w:hAnsi="Arial" w:cs="Arial"/>
                <w:noProof/>
                <w:sz w:val="22"/>
                <w:szCs w:val="22"/>
                <w:lang w:val="en-GB"/>
              </w:rPr>
              <w:t xml:space="preserve"> (.docx)</w:t>
            </w:r>
          </w:p>
        </w:tc>
      </w:tr>
    </w:tbl>
    <w:p w:rsidR="00D17F98" w:rsidRPr="008C3E2A" w:rsidRDefault="00D17F98" w:rsidP="008C17FB">
      <w:pPr>
        <w:rPr>
          <w:rFonts w:ascii="Arial" w:hAnsi="Arial" w:cs="Arial"/>
          <w:noProof/>
          <w:sz w:val="22"/>
          <w:szCs w:val="22"/>
          <w:lang w:val="en-GB"/>
        </w:rPr>
      </w:pPr>
    </w:p>
    <w:sectPr w:rsidR="00D17F98" w:rsidRPr="008C3E2A" w:rsidSect="008C17FB">
      <w:footerReference w:type="default" r:id="rId15"/>
      <w:pgSz w:w="11906" w:h="16838"/>
      <w:pgMar w:top="107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561" w:rsidRDefault="00252561" w:rsidP="00A17CAF">
      <w:r>
        <w:separator/>
      </w:r>
    </w:p>
  </w:endnote>
  <w:endnote w:type="continuationSeparator" w:id="0">
    <w:p w:rsidR="00252561" w:rsidRDefault="00252561" w:rsidP="00A1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CAF" w:rsidRDefault="00A17CAF">
    <w:pPr>
      <w:pStyle w:val="Zpat"/>
      <w:jc w:val="center"/>
    </w:pPr>
    <w:r>
      <w:fldChar w:fldCharType="begin"/>
    </w:r>
    <w:r>
      <w:instrText>PAGE   \* MERGEFORMAT</w:instrText>
    </w:r>
    <w:r>
      <w:fldChar w:fldCharType="separate"/>
    </w:r>
    <w:r w:rsidR="00D65556">
      <w:rPr>
        <w:noProof/>
      </w:rPr>
      <w:t>1</w:t>
    </w:r>
    <w:r>
      <w:fldChar w:fldCharType="end"/>
    </w:r>
  </w:p>
  <w:p w:rsidR="00A17CAF" w:rsidRDefault="00A17C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561" w:rsidRDefault="00252561" w:rsidP="00A17CAF">
      <w:r>
        <w:separator/>
      </w:r>
    </w:p>
  </w:footnote>
  <w:footnote w:type="continuationSeparator" w:id="0">
    <w:p w:rsidR="00252561" w:rsidRDefault="00252561" w:rsidP="00A17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15D0D"/>
    <w:multiLevelType w:val="hybridMultilevel"/>
    <w:tmpl w:val="0CB49970"/>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931490"/>
    <w:multiLevelType w:val="hybridMultilevel"/>
    <w:tmpl w:val="0972DD52"/>
    <w:lvl w:ilvl="0" w:tplc="F214B220">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7D273A"/>
    <w:multiLevelType w:val="multilevel"/>
    <w:tmpl w:val="0972DD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DA"/>
    <w:rsid w:val="000472A7"/>
    <w:rsid w:val="000750C8"/>
    <w:rsid w:val="000C5CA7"/>
    <w:rsid w:val="000E1008"/>
    <w:rsid w:val="00117753"/>
    <w:rsid w:val="00160F65"/>
    <w:rsid w:val="00171740"/>
    <w:rsid w:val="001A58D2"/>
    <w:rsid w:val="001B2688"/>
    <w:rsid w:val="00216CBB"/>
    <w:rsid w:val="00237701"/>
    <w:rsid w:val="00252561"/>
    <w:rsid w:val="00263EF7"/>
    <w:rsid w:val="00297AE0"/>
    <w:rsid w:val="002A0C19"/>
    <w:rsid w:val="002A7D26"/>
    <w:rsid w:val="002F3F25"/>
    <w:rsid w:val="00315F4C"/>
    <w:rsid w:val="0034285A"/>
    <w:rsid w:val="00345F45"/>
    <w:rsid w:val="0036674B"/>
    <w:rsid w:val="003673DA"/>
    <w:rsid w:val="003A2448"/>
    <w:rsid w:val="003E2943"/>
    <w:rsid w:val="00481B7B"/>
    <w:rsid w:val="004B3197"/>
    <w:rsid w:val="004E0701"/>
    <w:rsid w:val="004E2412"/>
    <w:rsid w:val="00500250"/>
    <w:rsid w:val="0056013E"/>
    <w:rsid w:val="00564556"/>
    <w:rsid w:val="0056712B"/>
    <w:rsid w:val="00623CD9"/>
    <w:rsid w:val="006742BC"/>
    <w:rsid w:val="006C324B"/>
    <w:rsid w:val="006F1F98"/>
    <w:rsid w:val="00700EFA"/>
    <w:rsid w:val="007B1DB9"/>
    <w:rsid w:val="00812856"/>
    <w:rsid w:val="00834DF0"/>
    <w:rsid w:val="00843F61"/>
    <w:rsid w:val="00854C8E"/>
    <w:rsid w:val="00881891"/>
    <w:rsid w:val="008834DB"/>
    <w:rsid w:val="008845A7"/>
    <w:rsid w:val="00895AB6"/>
    <w:rsid w:val="008B3724"/>
    <w:rsid w:val="008C17FB"/>
    <w:rsid w:val="008C3E2A"/>
    <w:rsid w:val="00927B61"/>
    <w:rsid w:val="0094772B"/>
    <w:rsid w:val="00965559"/>
    <w:rsid w:val="00983DA5"/>
    <w:rsid w:val="009954DD"/>
    <w:rsid w:val="009C52C2"/>
    <w:rsid w:val="00A01F19"/>
    <w:rsid w:val="00A17CAF"/>
    <w:rsid w:val="00A46762"/>
    <w:rsid w:val="00A56705"/>
    <w:rsid w:val="00AF2AA7"/>
    <w:rsid w:val="00B00A1F"/>
    <w:rsid w:val="00B54F25"/>
    <w:rsid w:val="00B70303"/>
    <w:rsid w:val="00B90E8D"/>
    <w:rsid w:val="00BB0E86"/>
    <w:rsid w:val="00BE2641"/>
    <w:rsid w:val="00C20CF4"/>
    <w:rsid w:val="00C41915"/>
    <w:rsid w:val="00C5230B"/>
    <w:rsid w:val="00C8349D"/>
    <w:rsid w:val="00CB0508"/>
    <w:rsid w:val="00CB5591"/>
    <w:rsid w:val="00CD3129"/>
    <w:rsid w:val="00CF7B84"/>
    <w:rsid w:val="00D03B0C"/>
    <w:rsid w:val="00D17F98"/>
    <w:rsid w:val="00D4656F"/>
    <w:rsid w:val="00D65556"/>
    <w:rsid w:val="00D751DE"/>
    <w:rsid w:val="00E141FB"/>
    <w:rsid w:val="00EB5A4B"/>
    <w:rsid w:val="00EC0810"/>
    <w:rsid w:val="00EF3BD8"/>
    <w:rsid w:val="00F258A9"/>
    <w:rsid w:val="00FF75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2B6CD7-EF6A-FC40-8573-DC27D521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73DA"/>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67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unhideWhenUsed/>
    <w:rsid w:val="00171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FormtovanvHTMLChar">
    <w:name w:val="Formátovaný v HTML Char"/>
    <w:link w:val="FormtovanvHTML"/>
    <w:uiPriority w:val="99"/>
    <w:rsid w:val="00171740"/>
    <w:rPr>
      <w:rFonts w:ascii="Courier New" w:hAnsi="Courier New" w:cs="Courier New"/>
    </w:rPr>
  </w:style>
  <w:style w:type="paragraph" w:styleId="Zhlav">
    <w:name w:val="header"/>
    <w:basedOn w:val="Normln"/>
    <w:link w:val="ZhlavChar"/>
    <w:rsid w:val="00A17CAF"/>
    <w:pPr>
      <w:tabs>
        <w:tab w:val="center" w:pos="4536"/>
        <w:tab w:val="right" w:pos="9072"/>
      </w:tabs>
    </w:pPr>
    <w:rPr>
      <w:lang w:val="x-none" w:eastAsia="x-none"/>
    </w:rPr>
  </w:style>
  <w:style w:type="character" w:customStyle="1" w:styleId="ZhlavChar">
    <w:name w:val="Záhlaví Char"/>
    <w:link w:val="Zhlav"/>
    <w:rsid w:val="00A17CAF"/>
    <w:rPr>
      <w:sz w:val="24"/>
      <w:szCs w:val="24"/>
    </w:rPr>
  </w:style>
  <w:style w:type="paragraph" w:styleId="Zpat">
    <w:name w:val="footer"/>
    <w:basedOn w:val="Normln"/>
    <w:link w:val="ZpatChar"/>
    <w:uiPriority w:val="99"/>
    <w:rsid w:val="00A17CAF"/>
    <w:pPr>
      <w:tabs>
        <w:tab w:val="center" w:pos="4536"/>
        <w:tab w:val="right" w:pos="9072"/>
      </w:tabs>
    </w:pPr>
    <w:rPr>
      <w:lang w:val="x-none" w:eastAsia="x-none"/>
    </w:rPr>
  </w:style>
  <w:style w:type="character" w:customStyle="1" w:styleId="ZpatChar">
    <w:name w:val="Zápatí Char"/>
    <w:link w:val="Zpat"/>
    <w:uiPriority w:val="99"/>
    <w:rsid w:val="00A17CAF"/>
    <w:rPr>
      <w:sz w:val="24"/>
      <w:szCs w:val="24"/>
    </w:rPr>
  </w:style>
  <w:style w:type="character" w:styleId="Zdraznnjemn">
    <w:name w:val="Subtle Emphasis"/>
    <w:uiPriority w:val="19"/>
    <w:qFormat/>
    <w:rsid w:val="00A17CAF"/>
    <w:rPr>
      <w:i/>
      <w:iCs/>
      <w:color w:val="404040"/>
    </w:rPr>
  </w:style>
  <w:style w:type="character" w:styleId="Hypertextovodkaz">
    <w:name w:val="Hyperlink"/>
    <w:rsid w:val="00D17F98"/>
    <w:rPr>
      <w:color w:val="0000FF"/>
      <w:u w:val="single"/>
    </w:rPr>
  </w:style>
  <w:style w:type="character" w:styleId="Sledovanodkaz">
    <w:name w:val="FollowedHyperlink"/>
    <w:basedOn w:val="Standardnpsmoodstavce"/>
    <w:rsid w:val="00834D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0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58326\Downloads\state_symbols_test.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file:///C:\Users\58326\Downloads\state_symbols.pptx" TargetMode="External"/><Relationship Id="rId14" Type="http://schemas.openxmlformats.org/officeDocument/2006/relationships/oleObject" Target="embeddings/oleObject2.bin"/></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1830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Shaping Characters, Erasmus+ Project; Plán výukové aktivity</vt:lpstr>
    </vt:vector>
  </TitlesOfParts>
  <Company>FNOL</Company>
  <LinksUpToDate>false</LinksUpToDate>
  <CharactersWithSpaces>2136</CharactersWithSpaces>
  <SharedDoc>false</SharedDoc>
  <HLinks>
    <vt:vector size="24" baseType="variant">
      <vt:variant>
        <vt:i4>1835009</vt:i4>
      </vt:variant>
      <vt:variant>
        <vt:i4>15</vt:i4>
      </vt:variant>
      <vt:variant>
        <vt:i4>0</vt:i4>
      </vt:variant>
      <vt:variant>
        <vt:i4>5</vt:i4>
      </vt:variant>
      <vt:variant>
        <vt:lpwstr>../2</vt:lpwstr>
      </vt:variant>
      <vt:variant>
        <vt:lpwstr/>
      </vt:variant>
      <vt:variant>
        <vt:i4>5177357</vt:i4>
      </vt:variant>
      <vt:variant>
        <vt:i4>9</vt:i4>
      </vt:variant>
      <vt:variant>
        <vt:i4>0</vt:i4>
      </vt:variant>
      <vt:variant>
        <vt:i4>5</vt:i4>
      </vt:variant>
      <vt:variant>
        <vt:lpwstr>../../../../Users/58326/Downloads/state_symbols_test.doc</vt:lpwstr>
      </vt:variant>
      <vt:variant>
        <vt:lpwstr/>
      </vt:variant>
      <vt:variant>
        <vt:i4>1835009</vt:i4>
      </vt:variant>
      <vt:variant>
        <vt:i4>6</vt:i4>
      </vt:variant>
      <vt:variant>
        <vt:i4>0</vt:i4>
      </vt:variant>
      <vt:variant>
        <vt:i4>5</vt:i4>
      </vt:variant>
      <vt:variant>
        <vt:lpwstr>../2</vt:lpwstr>
      </vt:variant>
      <vt:variant>
        <vt:lpwstr/>
      </vt:variant>
      <vt:variant>
        <vt:i4>2097231</vt:i4>
      </vt:variant>
      <vt:variant>
        <vt:i4>0</vt:i4>
      </vt:variant>
      <vt:variant>
        <vt:i4>0</vt:i4>
      </vt:variant>
      <vt:variant>
        <vt:i4>5</vt:i4>
      </vt:variant>
      <vt:variant>
        <vt:lpwstr>../../../../Users/58326/Downloads/state_symbols.pptx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Shaping Characters, Erasmus+ Project; Plán výukové aktivity</dc:title>
  <dc:subject/>
  <dc:creator>uzivatel</dc:creator>
  <cp:keywords/>
  <cp:lastModifiedBy>maresh</cp:lastModifiedBy>
  <cp:revision>3</cp:revision>
  <cp:lastPrinted>2021-02-27T20:22:00Z</cp:lastPrinted>
  <dcterms:created xsi:type="dcterms:W3CDTF">2021-02-27T20:29:00Z</dcterms:created>
  <dcterms:modified xsi:type="dcterms:W3CDTF">2021-02-27T20:29:00Z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